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7D93" w:rsidRDefault="0041682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PODCAST REPORTER</w:t>
      </w:r>
    </w:p>
    <w:p w14:paraId="00000002" w14:textId="77777777" w:rsidR="00857D93" w:rsidRDefault="0041682D">
      <w:pPr>
        <w:rPr>
          <w:b/>
          <w:sz w:val="22"/>
          <w:szCs w:val="22"/>
        </w:rPr>
      </w:pPr>
      <w:r>
        <w:rPr>
          <w:b/>
          <w:sz w:val="22"/>
          <w:szCs w:val="22"/>
        </w:rPr>
        <w:t>Spring 2021</w:t>
      </w:r>
    </w:p>
    <w:p w14:paraId="00000003" w14:textId="77777777" w:rsidR="00857D93" w:rsidRDefault="00857D93">
      <w:pPr>
        <w:rPr>
          <w:sz w:val="22"/>
          <w:szCs w:val="22"/>
        </w:rPr>
      </w:pPr>
    </w:p>
    <w:p w14:paraId="00000004" w14:textId="39CD5A56" w:rsidR="00857D93" w:rsidRDefault="0041682D">
      <w:pPr>
        <w:tabs>
          <w:tab w:val="left" w:pos="20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Podcast</w:t>
      </w:r>
      <w:r>
        <w:rPr>
          <w:i/>
          <w:sz w:val="22"/>
          <w:szCs w:val="22"/>
        </w:rPr>
        <w:t xml:space="preserve"> reporters for the Wire serve as hosts of the newspaper’s weekly podcast.</w:t>
      </w:r>
    </w:p>
    <w:p w14:paraId="00000005" w14:textId="77777777" w:rsidR="00857D93" w:rsidRDefault="00857D93">
      <w:pPr>
        <w:tabs>
          <w:tab w:val="left" w:pos="2000"/>
        </w:tabs>
        <w:rPr>
          <w:i/>
          <w:sz w:val="22"/>
          <w:szCs w:val="22"/>
        </w:rPr>
      </w:pPr>
    </w:p>
    <w:p w14:paraId="00000006" w14:textId="24ED8BA7" w:rsidR="00857D93" w:rsidRDefault="0041682D">
      <w:pPr>
        <w:tabs>
          <w:tab w:val="left" w:pos="20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Podcast</w:t>
      </w:r>
      <w:r>
        <w:rPr>
          <w:i/>
          <w:sz w:val="22"/>
          <w:szCs w:val="22"/>
        </w:rPr>
        <w:t xml:space="preserve"> reporters will be responsible for creating and executing stories. These stories can have a connection to the content of the online newspaper, but they can also cover independent topics. Podcast</w:t>
      </w:r>
      <w:r>
        <w:rPr>
          <w:i/>
          <w:sz w:val="22"/>
          <w:szCs w:val="22"/>
        </w:rPr>
        <w:t xml:space="preserve"> reporters will work on a periodical basis, so they may no</w:t>
      </w:r>
      <w:r>
        <w:rPr>
          <w:i/>
          <w:sz w:val="22"/>
          <w:szCs w:val="22"/>
        </w:rPr>
        <w:t>t work every week. They will work with a podcast</w:t>
      </w:r>
      <w:r>
        <w:rPr>
          <w:i/>
          <w:sz w:val="22"/>
          <w:szCs w:val="22"/>
        </w:rPr>
        <w:t xml:space="preserve"> editor to create content for the show. </w:t>
      </w:r>
    </w:p>
    <w:p w14:paraId="00000007" w14:textId="77777777" w:rsidR="00857D93" w:rsidRDefault="00857D93">
      <w:pPr>
        <w:tabs>
          <w:tab w:val="left" w:pos="2000"/>
        </w:tabs>
        <w:rPr>
          <w:i/>
          <w:sz w:val="22"/>
          <w:szCs w:val="22"/>
        </w:rPr>
      </w:pPr>
    </w:p>
    <w:p w14:paraId="00000008" w14:textId="45D3B902" w:rsidR="00857D93" w:rsidRDefault="0041682D">
      <w:pPr>
        <w:tabs>
          <w:tab w:val="left" w:pos="2000"/>
        </w:tabs>
        <w:rPr>
          <w:color w:val="000000"/>
        </w:rPr>
      </w:pPr>
      <w:r>
        <w:rPr>
          <w:i/>
          <w:sz w:val="22"/>
          <w:szCs w:val="22"/>
        </w:rPr>
        <w:t>To listen to past podcast</w:t>
      </w: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episodes</w:t>
      </w:r>
      <w:proofErr w:type="gramEnd"/>
      <w:r>
        <w:rPr>
          <w:i/>
          <w:sz w:val="22"/>
          <w:szCs w:val="22"/>
        </w:rPr>
        <w:t xml:space="preserve"> visit </w:t>
      </w:r>
      <w:hyperlink r:id="rId6">
        <w:r>
          <w:rPr>
            <w:i/>
            <w:color w:val="1155CC"/>
            <w:sz w:val="22"/>
            <w:szCs w:val="22"/>
            <w:u w:val="single"/>
          </w:rPr>
          <w:t>https://anchor.fm/whitman-wire-podcasts</w:t>
        </w:r>
      </w:hyperlink>
      <w:r>
        <w:rPr>
          <w:i/>
          <w:sz w:val="22"/>
          <w:szCs w:val="22"/>
        </w:rPr>
        <w:t xml:space="preserve">. </w:t>
      </w:r>
    </w:p>
    <w:p w14:paraId="00000009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</w:pPr>
      <w:bookmarkStart w:id="0" w:name="_heading=h.gjdgxs" w:colFirst="0" w:colLast="0"/>
      <w:bookmarkEnd w:id="0"/>
      <w:r>
        <w:rPr>
          <w:color w:val="000000"/>
        </w:rPr>
        <w:t>Please</w:t>
      </w:r>
      <w:r>
        <w:rPr>
          <w:b/>
          <w:color w:val="000000"/>
        </w:rPr>
        <w:t xml:space="preserve"> </w:t>
      </w:r>
      <w:r>
        <w:rPr>
          <w:color w:val="000000"/>
        </w:rPr>
        <w:t>email a word document wi</w:t>
      </w:r>
      <w:r>
        <w:rPr>
          <w:color w:val="000000"/>
        </w:rPr>
        <w:t xml:space="preserve">th your responses to </w:t>
      </w:r>
      <w:hyperlink r:id="rId7">
        <w:r>
          <w:rPr>
            <w:color w:val="1155CC"/>
            <w:u w:val="single"/>
          </w:rPr>
          <w:t>wire@whitman.edu</w:t>
        </w:r>
      </w:hyperlink>
      <w:r>
        <w:t xml:space="preserve">. </w:t>
      </w:r>
      <w:r>
        <w:rPr>
          <w:color w:val="000000"/>
        </w:rPr>
        <w:t xml:space="preserve">Applications accepted on a rolling basis; final deadline is midnight on </w:t>
      </w:r>
      <w:r>
        <w:rPr>
          <w:b/>
        </w:rPr>
        <w:t>Friday, January 29, 2021.</w:t>
      </w:r>
    </w:p>
    <w:p w14:paraId="0000000A" w14:textId="77777777" w:rsidR="00857D93" w:rsidRDefault="0041682D">
      <w:pPr>
        <w:widowControl w:val="0"/>
        <w:spacing w:before="280" w:after="280"/>
      </w:pPr>
      <w:r>
        <w:t xml:space="preserve">Please keep in mind that staff training will be on </w:t>
      </w:r>
      <w:r>
        <w:rPr>
          <w:b/>
        </w:rPr>
        <w:t xml:space="preserve">Sunday, February 7 </w:t>
      </w:r>
      <w:r>
        <w:t>and is</w:t>
      </w:r>
      <w:r>
        <w:t xml:space="preserve"> mandatory. We are in the process of determining how training will be conducted. </w:t>
      </w:r>
    </w:p>
    <w:p w14:paraId="0000000B" w14:textId="77777777" w:rsidR="00857D93" w:rsidRDefault="0041682D">
      <w:pPr>
        <w:widowControl w:val="0"/>
      </w:pPr>
      <w:r>
        <w:rPr>
          <w:b/>
          <w:i/>
          <w:shd w:val="clear" w:color="auto" w:fill="F3F3F3"/>
        </w:rPr>
        <w:t>Returning podcast reporters:</w:t>
      </w:r>
      <w:r>
        <w:rPr>
          <w:i/>
          <w:shd w:val="clear" w:color="auto" w:fill="F3F3F3"/>
        </w:rPr>
        <w:t xml:space="preserve"> Please only fill out the contact/payroll information and answer question </w:t>
      </w:r>
      <w:proofErr w:type="gramStart"/>
      <w:r>
        <w:rPr>
          <w:i/>
          <w:shd w:val="clear" w:color="auto" w:fill="F3F3F3"/>
        </w:rPr>
        <w:t>5,  as</w:t>
      </w:r>
      <w:proofErr w:type="gramEnd"/>
      <w:r>
        <w:rPr>
          <w:i/>
          <w:shd w:val="clear" w:color="auto" w:fill="F3F3F3"/>
        </w:rPr>
        <w:t xml:space="preserve"> well as answering: Why do you want to continue working for the Wi</w:t>
      </w:r>
      <w:r>
        <w:rPr>
          <w:i/>
          <w:shd w:val="clear" w:color="auto" w:fill="F3F3F3"/>
        </w:rPr>
        <w:t xml:space="preserve">re and what is a goal you have for the coming semester? </w:t>
      </w:r>
    </w:p>
    <w:p w14:paraId="0000000C" w14:textId="77777777" w:rsidR="00857D93" w:rsidRDefault="00857D93">
      <w:pPr>
        <w:widowControl w:val="0"/>
      </w:pPr>
    </w:p>
    <w:p w14:paraId="0000000D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 xml:space="preserve">Name: </w:t>
      </w:r>
      <w:r>
        <w:rPr>
          <w:color w:val="000000"/>
        </w:rPr>
        <w:tab/>
        <w:t xml:space="preserve"> </w:t>
      </w:r>
    </w:p>
    <w:p w14:paraId="0000000E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60"/>
        </w:tabs>
        <w:spacing w:line="300" w:lineRule="auto"/>
        <w:rPr>
          <w:color w:val="000000"/>
        </w:rPr>
      </w:pPr>
      <w:r>
        <w:rPr>
          <w:color w:val="000000"/>
        </w:rPr>
        <w:t xml:space="preserve">Graduating year: </w:t>
      </w:r>
      <w:r>
        <w:rPr>
          <w:color w:val="000000"/>
        </w:rPr>
        <w:tab/>
      </w:r>
    </w:p>
    <w:p w14:paraId="0000000F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 xml:space="preserve">Phone number (cell preferred): </w:t>
      </w:r>
    </w:p>
    <w:p w14:paraId="00000010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 xml:space="preserve">Email address: </w:t>
      </w:r>
    </w:p>
    <w:p w14:paraId="00000011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 xml:space="preserve"> (These questions are for payroll purposes only and will not affect your application.)</w:t>
      </w:r>
    </w:p>
    <w:p w14:paraId="00000012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 xml:space="preserve">Whitman ID: </w:t>
      </w:r>
    </w:p>
    <w:p w14:paraId="00000013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>In-state:</w:t>
      </w:r>
      <w:r>
        <w:rPr>
          <w:color w:val="000000"/>
        </w:rPr>
        <w:tab/>
        <w:t>yes</w:t>
      </w:r>
      <w:r>
        <w:rPr>
          <w:color w:val="000000"/>
        </w:rPr>
        <w:tab/>
        <w:t>no</w:t>
      </w:r>
    </w:p>
    <w:p w14:paraId="00000014" w14:textId="77777777" w:rsidR="00857D93" w:rsidRDefault="00416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>Work-study</w:t>
      </w:r>
      <w:r>
        <w:rPr>
          <w:color w:val="000000"/>
        </w:rPr>
        <w:tab/>
        <w:t>yes</w:t>
      </w:r>
      <w:r>
        <w:rPr>
          <w:color w:val="000000"/>
        </w:rPr>
        <w:tab/>
        <w:t>no</w:t>
      </w:r>
    </w:p>
    <w:p w14:paraId="00000015" w14:textId="77777777" w:rsidR="00857D93" w:rsidRDefault="00857D93">
      <w:pPr>
        <w:tabs>
          <w:tab w:val="left" w:pos="2000"/>
        </w:tabs>
        <w:rPr>
          <w:sz w:val="22"/>
          <w:szCs w:val="22"/>
        </w:rPr>
      </w:pPr>
    </w:p>
    <w:p w14:paraId="00000016" w14:textId="77777777" w:rsidR="00857D93" w:rsidRDefault="0041682D">
      <w:pPr>
        <w:tabs>
          <w:tab w:val="left" w:pos="2000"/>
        </w:tabs>
      </w:pPr>
      <w:r>
        <w:t xml:space="preserve">The following questions need only be completed by new applications. </w:t>
      </w:r>
    </w:p>
    <w:p w14:paraId="00000017" w14:textId="77777777" w:rsidR="00857D93" w:rsidRDefault="00857D93">
      <w:pPr>
        <w:tabs>
          <w:tab w:val="left" w:pos="2000"/>
        </w:tabs>
      </w:pPr>
    </w:p>
    <w:p w14:paraId="00000018" w14:textId="77777777" w:rsidR="00857D93" w:rsidRDefault="0041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rPr>
          <w:color w:val="000000"/>
        </w:rPr>
      </w:pPr>
      <w:r>
        <w:rPr>
          <w:color w:val="000000"/>
        </w:rPr>
        <w:t xml:space="preserve">Why are you interested in working for </w:t>
      </w:r>
      <w:r>
        <w:t>t</w:t>
      </w:r>
      <w:r>
        <w:rPr>
          <w:color w:val="000000"/>
        </w:rPr>
        <w:t>he</w:t>
      </w:r>
      <w:r>
        <w:rPr>
          <w:i/>
          <w:color w:val="000000"/>
        </w:rPr>
        <w:t xml:space="preserve"> </w:t>
      </w:r>
      <w:r>
        <w:t>Wire</w:t>
      </w:r>
      <w:r>
        <w:rPr>
          <w:color w:val="000000"/>
        </w:rPr>
        <w:t>?</w:t>
      </w:r>
    </w:p>
    <w:p w14:paraId="00000019" w14:textId="77777777" w:rsidR="00857D93" w:rsidRDefault="00857D93">
      <w:pPr>
        <w:tabs>
          <w:tab w:val="left" w:pos="2000"/>
        </w:tabs>
      </w:pPr>
    </w:p>
    <w:p w14:paraId="0000001A" w14:textId="69637EEE" w:rsidR="00857D93" w:rsidRDefault="0041682D">
      <w:pPr>
        <w:numPr>
          <w:ilvl w:val="0"/>
          <w:numId w:val="1"/>
        </w:numPr>
      </w:pPr>
      <w:r>
        <w:t>Please pitch 3 ideas for podcast</w:t>
      </w:r>
      <w:r>
        <w:t xml:space="preserve"> episodes</w:t>
      </w:r>
      <w:r>
        <w:t>. Include the theme (</w:t>
      </w:r>
      <w:proofErr w:type="spellStart"/>
      <w:r>
        <w:t>eg.</w:t>
      </w:r>
      <w:proofErr w:type="spellEnd"/>
      <w:r>
        <w:t xml:space="preserve"> Board of Trustees), as well as the two (or more) stories you may cover that are related to this theme. </w:t>
      </w:r>
    </w:p>
    <w:p w14:paraId="0000001B" w14:textId="77777777" w:rsidR="00857D93" w:rsidRDefault="00857D93">
      <w:pPr>
        <w:tabs>
          <w:tab w:val="left" w:pos="2000"/>
        </w:tabs>
      </w:pPr>
    </w:p>
    <w:p w14:paraId="0000001C" w14:textId="564CFA9C" w:rsidR="00857D93" w:rsidRDefault="0041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rPr>
          <w:color w:val="000000"/>
        </w:rPr>
      </w:pPr>
      <w:r>
        <w:rPr>
          <w:color w:val="000000"/>
        </w:rPr>
        <w:t>Do you have any previous radio, podcast</w:t>
      </w:r>
      <w:r>
        <w:rPr>
          <w:color w:val="000000"/>
        </w:rPr>
        <w:t xml:space="preserve"> or journal</w:t>
      </w:r>
      <w:r>
        <w:rPr>
          <w:color w:val="000000"/>
        </w:rPr>
        <w:t xml:space="preserve">ism experience that you can bring to the position? If so, explain. </w:t>
      </w:r>
    </w:p>
    <w:p w14:paraId="0000001D" w14:textId="77777777" w:rsidR="00857D93" w:rsidRDefault="00857D93">
      <w:pPr>
        <w:tabs>
          <w:tab w:val="left" w:pos="2000"/>
        </w:tabs>
      </w:pPr>
    </w:p>
    <w:p w14:paraId="0000001E" w14:textId="77777777" w:rsidR="00857D93" w:rsidRDefault="00416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00"/>
        </w:tabs>
        <w:rPr>
          <w:color w:val="000000"/>
        </w:rPr>
      </w:pPr>
      <w:r>
        <w:rPr>
          <w:color w:val="000000"/>
        </w:rPr>
        <w:t xml:space="preserve">Please describe your ability to meet deadlines and work under pressure. </w:t>
      </w:r>
    </w:p>
    <w:p w14:paraId="0000001F" w14:textId="77777777" w:rsidR="00857D93" w:rsidRDefault="00857D93">
      <w:pPr>
        <w:tabs>
          <w:tab w:val="left" w:pos="2000"/>
        </w:tabs>
      </w:pPr>
    </w:p>
    <w:p w14:paraId="00000020" w14:textId="77777777" w:rsidR="00857D93" w:rsidRDefault="004168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>
        <w:rPr>
          <w:color w:val="000000"/>
        </w:rPr>
        <w:t>What other activities will you be involved in this semester, and how much of a weekly time commitment are these a</w:t>
      </w:r>
      <w:r>
        <w:rPr>
          <w:color w:val="000000"/>
        </w:rPr>
        <w:t xml:space="preserve">ctivities? How heavy is your academic course load for this semester? How much time are you willing to devote weekly to </w:t>
      </w:r>
      <w:r>
        <w:t>t</w:t>
      </w:r>
      <w:r>
        <w:rPr>
          <w:color w:val="000000"/>
        </w:rPr>
        <w:t xml:space="preserve">he </w:t>
      </w:r>
      <w:r>
        <w:t>Wire</w:t>
      </w:r>
      <w:r>
        <w:rPr>
          <w:color w:val="000000"/>
        </w:rPr>
        <w:t>?</w:t>
      </w:r>
    </w:p>
    <w:sectPr w:rsidR="00857D93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4720D"/>
    <w:multiLevelType w:val="multilevel"/>
    <w:tmpl w:val="618E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93"/>
    <w:rsid w:val="0041682D"/>
    <w:rsid w:val="008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631C"/>
  <w15:docId w15:val="{420F8D46-E536-4DAF-B790-8A6F683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re@whitm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chor.fm/whitman-wire-podca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1gUNCNpoEaAtVEEvpBINyPfiA==">AMUW2mWfZ4u6xEIwyDy3PuRUcihDv9GueMYIb9jrg1NEQr0RNbybEVsCT26CvCVed61v2xKdRnTq8ay6DhZUkrGcXzEZhwe9LL9g0ZZELxge/a17b5sBgZPc0LQAaXCWDlvDLMZDd1Bp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Meyers</cp:lastModifiedBy>
  <cp:revision>2</cp:revision>
  <dcterms:created xsi:type="dcterms:W3CDTF">2020-08-14T01:40:00Z</dcterms:created>
  <dcterms:modified xsi:type="dcterms:W3CDTF">2020-12-21T19:22:00Z</dcterms:modified>
</cp:coreProperties>
</file>