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PHOTOGRAPHY EDITOR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Spring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Responsibility on a theoretical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before="28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Assigning, following up on, organizing and editing all photos and videos submitted both from staff photographers and external contributors.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Being in charge of several staff photographers and acting as an advisor and helper on their weekly assignments.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28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Working with section editors to make sure photos work with their articles and sections.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Practical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28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Holding weekly photo meetings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Editing all photos and videos according to their place of publication (i.e. print and web)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Advising photographers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Attending graphics meetings 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Rule="auto"/>
        <w:ind w:left="945" w:hanging="360"/>
        <w:rPr>
          <w:rFonts w:ascii="Cambria" w:cs="Cambria" w:eastAsia="Cambria" w:hAnsi="Cambria"/>
          <w:color w:val="222222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Attending weekly editorial meeting and participating in group discussions regarding the content of the paper.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945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Hiring a team of photographers at the beginning of each semester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945" w:hanging="360"/>
        <w:rPr>
          <w:rFonts w:ascii="Cambria" w:cs="Cambria" w:eastAsia="Cambria" w:hAnsi="Cambria"/>
          <w:color w:val="222222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Taking last-minute assignments when staff photographers are not available. </w:t>
      </w:r>
    </w:p>
    <w:p w:rsidR="00000000" w:rsidDel="00000000" w:rsidP="00000000" w:rsidRDefault="00000000" w:rsidRPr="00000000" w14:paraId="00000012">
      <w:pPr>
        <w:spacing w:after="0" w:before="0" w:lineRule="auto"/>
        <w:ind w:left="720" w:firstLine="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Commitment: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Approximate time commitment: 10 hours per week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color w:val="222222"/>
          <w:u w:val="none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Fixed time: Sunday 4-5:30pm.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Skills and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Must be comfortable with computers and data sharing, as well as with cameras, and associated gear.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Must be an experienced well-rounded photographer.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Should have experience with Adobe Photoshop or Lightroom.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Must be organized and have an organized photo workflow.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Prior experience as a photographer for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is highly recommended.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305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Experience with shooting and editing video is a plus. If no prior experience, a willingness to learn is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Please fill out the questions below and submit with photography samples or portfolio to </w:t>
      </w:r>
      <w:hyperlink r:id="rId7">
        <w:r w:rsidDel="00000000" w:rsidR="00000000" w:rsidRPr="00000000">
          <w:rPr>
            <w:rFonts w:ascii="Cambria" w:cs="Cambria" w:eastAsia="Cambria" w:hAnsi="Cambria"/>
            <w:color w:val="0000ff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by midnight on Friday, January 10th . Candidates who have previously held an editorial position on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rtl w:val="0"/>
        </w:rPr>
        <w:t xml:space="preserve">The Wire 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may skip questions 1, 2 and 5, and do not need to submit photography samples.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Graduating Year: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 address: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Why are you interested in working for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</w:t>
      </w:r>
    </w:p>
    <w:p w:rsidR="00000000" w:rsidDel="00000000" w:rsidP="00000000" w:rsidRDefault="00000000" w:rsidRPr="00000000" w14:paraId="00000027">
      <w:pPr>
        <w:ind w:left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describe any relevant photography and/or videography experience you have. Have you worked on a publication similar to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experience do you have in a leadership position?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changes would you make to improve the overall photography and videography of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 If you have previously held an editorial position on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what would you do differently this semester, both to improve your section and the paper as a whole?</w:t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describe your ability to meet deadlines and work under pressure.</w:t>
      </w:r>
    </w:p>
    <w:p w:rsidR="00000000" w:rsidDel="00000000" w:rsidP="00000000" w:rsidRDefault="00000000" w:rsidRPr="00000000" w14:paraId="0000002F">
      <w:pPr>
        <w:ind w:left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other activities will you be involved in next semester, and how much of a weekly time commitment are these activities? How heavy is your academic courseload for this semester?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attach five sample photographs to this application or submit a portfolio link.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3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6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mK5hAPfoL2p6IvXFew0umy38w==">AMUW2mVUYBVc6crDlHH2eNoqQkMn1e5hQtbZsvsinKxrQ0WrLoyDZiGPNZ/XSXNm7TeTqAMLrrDcrX95MUUckbSDj6f3IKbaf7AlLV1JcUizihoA+snytm3BxW7zOT6wtpZdxewbC+jD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