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FEATURE EDITOR </w:t>
      </w:r>
    </w:p>
    <w:p w:rsidR="00000000" w:rsidDel="00000000" w:rsidP="00000000" w:rsidRDefault="00000000" w:rsidRPr="00000000" w14:paraId="00000002">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Fall 2019</w:t>
      </w:r>
    </w:p>
    <w:p w:rsidR="00000000" w:rsidDel="00000000" w:rsidP="00000000" w:rsidRDefault="00000000" w:rsidRPr="00000000" w14:paraId="00000003">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04">
      <w:pPr>
        <w:rPr>
          <w:rFonts w:ascii="Cambria Math" w:cs="Cambria Math" w:eastAsia="Cambria Math" w:hAnsi="Cambria Math"/>
        </w:rPr>
      </w:pPr>
      <w:bookmarkStart w:colFirst="0" w:colLast="0" w:name="_gjdgxs" w:id="0"/>
      <w:bookmarkEnd w:id="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06">
      <w:pPr>
        <w:spacing w:after="240" w:lineRule="auto"/>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The feature editor is responsible for overseeing </w:t>
      </w:r>
      <w:r w:rsidDel="00000000" w:rsidR="00000000" w:rsidRPr="00000000">
        <w:rPr>
          <w:rFonts w:ascii="Cambria Math" w:cs="Cambria Math" w:eastAsia="Cambria Math" w:hAnsi="Cambria Math"/>
          <w:i w:val="1"/>
          <w:color w:val="222222"/>
          <w:rtl w:val="0"/>
        </w:rPr>
        <w:t xml:space="preserve">the Wire’s </w:t>
      </w:r>
      <w:r w:rsidDel="00000000" w:rsidR="00000000" w:rsidRPr="00000000">
        <w:rPr>
          <w:rFonts w:ascii="Cambria Math" w:cs="Cambria Math" w:eastAsia="Cambria Math" w:hAnsi="Cambria Math"/>
          <w:color w:val="222222"/>
          <w:rtl w:val="0"/>
        </w:rPr>
        <w:t xml:space="preserve">weekly features section, generating ideas for its written and visual content and implementing their vision in the paper. Generally, feature stories are longer and more in-depth than a typical news article, and are centered around a theme which changes from week to week. </w:t>
      </w:r>
    </w:p>
    <w:p w:rsidR="00000000" w:rsidDel="00000000" w:rsidP="00000000" w:rsidRDefault="00000000" w:rsidRPr="00000000" w14:paraId="00000007">
      <w:pPr>
        <w:spacing w:after="240" w:lineRule="auto"/>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On a practical level, the feature editor comes up with the weekly concept/theme, including story ideas and a graphic concept. They assign articles to feature staff writers at Sunday all-staff meetings and coordinate with photographers or illustrators to plan the section’s visual appearance. The feature editor also meets with a member of the production staff once a week to oversee the layout of the page. They will edit stories &amp; provide feedback to the writers, and will be in the newsroom for Wednesday night production to assist in the layout of the feature page. </w:t>
      </w:r>
    </w:p>
    <w:p w:rsidR="00000000" w:rsidDel="00000000" w:rsidP="00000000" w:rsidRDefault="00000000" w:rsidRPr="00000000" w14:paraId="00000008">
      <w:pPr>
        <w:spacing w:after="240" w:lineRule="auto"/>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Each editor is responsible for soliciting applications and hiring a team of writers at the beginning of each semester as well as mid-semester as necessary. </w:t>
      </w:r>
    </w:p>
    <w:p w:rsidR="00000000" w:rsidDel="00000000" w:rsidP="00000000" w:rsidRDefault="00000000" w:rsidRPr="00000000" w14:paraId="00000009">
      <w:pPr>
        <w:spacing w:after="240" w:lineRule="auto"/>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Experience working for a newspaper, magazine or other print production is important for this position – experience with journalistic writing, especially long-form journalism, is strongly recommended. It helps to understand </w:t>
      </w:r>
      <w:r w:rsidDel="00000000" w:rsidR="00000000" w:rsidRPr="00000000">
        <w:rPr>
          <w:rFonts w:ascii="Cambria Math" w:cs="Cambria Math" w:eastAsia="Cambria Math" w:hAnsi="Cambria Math"/>
          <w:i w:val="1"/>
          <w:color w:val="222222"/>
          <w:rtl w:val="0"/>
        </w:rPr>
        <w:t xml:space="preserve">the Wire’s </w:t>
      </w:r>
      <w:r w:rsidDel="00000000" w:rsidR="00000000" w:rsidRPr="00000000">
        <w:rPr>
          <w:rFonts w:ascii="Cambria Math" w:cs="Cambria Math" w:eastAsia="Cambria Math" w:hAnsi="Cambria Math"/>
          <w:color w:val="222222"/>
          <w:rtl w:val="0"/>
        </w:rPr>
        <w:t xml:space="preserve">production schedule and have experience editing others’ written work.</w:t>
      </w:r>
    </w:p>
    <w:p w:rsidR="00000000" w:rsidDel="00000000" w:rsidP="00000000" w:rsidRDefault="00000000" w:rsidRPr="00000000" w14:paraId="0000000A">
      <w:pPr>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Approximate time commitment: 10 hours per week</w:t>
      </w:r>
    </w:p>
    <w:p w:rsidR="00000000" w:rsidDel="00000000" w:rsidP="00000000" w:rsidRDefault="00000000" w:rsidRPr="00000000" w14:paraId="0000000B">
      <w:pPr>
        <w:spacing w:after="240" w:lineRule="auto"/>
        <w:rPr>
          <w:rFonts w:ascii="Cambria Math" w:cs="Cambria Math" w:eastAsia="Cambria Math" w:hAnsi="Cambria Math"/>
          <w:color w:val="222222"/>
        </w:rPr>
      </w:pPr>
      <w:r w:rsidDel="00000000" w:rsidR="00000000" w:rsidRPr="00000000">
        <w:rPr>
          <w:rtl w:val="0"/>
        </w:rPr>
      </w:r>
    </w:p>
    <w:p w:rsidR="00000000" w:rsidDel="00000000" w:rsidP="00000000" w:rsidRDefault="00000000" w:rsidRPr="00000000" w14:paraId="0000000C">
      <w:pPr>
        <w:spacing w:after="240" w:lineRule="auto"/>
        <w:rPr>
          <w:rFonts w:ascii="Cambria Math" w:cs="Cambria Math" w:eastAsia="Cambria Math" w:hAnsi="Cambria Math"/>
          <w:color w:val="222222"/>
        </w:rPr>
      </w:pPr>
      <w:r w:rsidDel="00000000" w:rsidR="00000000" w:rsidRPr="00000000">
        <w:rPr>
          <w:rFonts w:ascii="Cambria Math" w:cs="Cambria Math" w:eastAsia="Cambria Math" w:hAnsi="Cambria Math"/>
          <w:color w:val="222222"/>
          <w:rtl w:val="0"/>
        </w:rPr>
        <w:t xml:space="preserve">The Feature Editor should have the following skills:</w:t>
      </w:r>
    </w:p>
    <w:p w:rsidR="00000000" w:rsidDel="00000000" w:rsidP="00000000" w:rsidRDefault="00000000" w:rsidRPr="00000000" w14:paraId="0000000D">
      <w:pPr>
        <w:numPr>
          <w:ilvl w:val="0"/>
          <w:numId w:val="1"/>
        </w:numPr>
        <w:ind w:left="720" w:hanging="360"/>
        <w:rPr>
          <w:color w:val="222222"/>
        </w:rPr>
      </w:pPr>
      <w:r w:rsidDel="00000000" w:rsidR="00000000" w:rsidRPr="00000000">
        <w:rPr>
          <w:rFonts w:ascii="Cambria Math" w:cs="Cambria Math" w:eastAsia="Cambria Math" w:hAnsi="Cambria Math"/>
          <w:color w:val="222222"/>
          <w:rtl w:val="0"/>
        </w:rPr>
        <w:t xml:space="preserve">Strong writing ability</w:t>
      </w:r>
    </w:p>
    <w:p w:rsidR="00000000" w:rsidDel="00000000" w:rsidP="00000000" w:rsidRDefault="00000000" w:rsidRPr="00000000" w14:paraId="0000000E">
      <w:pPr>
        <w:numPr>
          <w:ilvl w:val="0"/>
          <w:numId w:val="1"/>
        </w:numPr>
        <w:ind w:left="720" w:hanging="360"/>
        <w:rPr>
          <w:color w:val="222222"/>
        </w:rPr>
      </w:pPr>
      <w:r w:rsidDel="00000000" w:rsidR="00000000" w:rsidRPr="00000000">
        <w:rPr>
          <w:rFonts w:ascii="Cambria Math" w:cs="Cambria Math" w:eastAsia="Cambria Math" w:hAnsi="Cambria Math"/>
          <w:color w:val="222222"/>
          <w:rtl w:val="0"/>
        </w:rPr>
        <w:t xml:space="preserve">Familiarity with journalistic and nonfiction feature writing</w:t>
      </w:r>
    </w:p>
    <w:p w:rsidR="00000000" w:rsidDel="00000000" w:rsidP="00000000" w:rsidRDefault="00000000" w:rsidRPr="00000000" w14:paraId="0000000F">
      <w:pPr>
        <w:numPr>
          <w:ilvl w:val="0"/>
          <w:numId w:val="1"/>
        </w:numPr>
        <w:ind w:left="720" w:hanging="360"/>
        <w:rPr>
          <w:color w:val="222222"/>
        </w:rPr>
      </w:pPr>
      <w:r w:rsidDel="00000000" w:rsidR="00000000" w:rsidRPr="00000000">
        <w:rPr>
          <w:rFonts w:ascii="Cambria Math" w:cs="Cambria Math" w:eastAsia="Cambria Math" w:hAnsi="Cambria Math"/>
          <w:color w:val="222222"/>
          <w:rtl w:val="0"/>
        </w:rPr>
        <w:t xml:space="preserve">Ease talking to new people, confidence in interview situations</w:t>
      </w:r>
    </w:p>
    <w:p w:rsidR="00000000" w:rsidDel="00000000" w:rsidP="00000000" w:rsidRDefault="00000000" w:rsidRPr="00000000" w14:paraId="00000010">
      <w:pPr>
        <w:numPr>
          <w:ilvl w:val="0"/>
          <w:numId w:val="1"/>
        </w:numPr>
        <w:ind w:left="720" w:hanging="360"/>
        <w:rPr>
          <w:color w:val="222222"/>
        </w:rPr>
      </w:pPr>
      <w:r w:rsidDel="00000000" w:rsidR="00000000" w:rsidRPr="00000000">
        <w:rPr>
          <w:rFonts w:ascii="Cambria Math" w:cs="Cambria Math" w:eastAsia="Cambria Math" w:hAnsi="Cambria Math"/>
          <w:color w:val="222222"/>
          <w:rtl w:val="0"/>
        </w:rPr>
        <w:t xml:space="preserve">Strong phone and email skills</w:t>
      </w:r>
    </w:p>
    <w:p w:rsidR="00000000" w:rsidDel="00000000" w:rsidP="00000000" w:rsidRDefault="00000000" w:rsidRPr="00000000" w14:paraId="00000011">
      <w:pPr>
        <w:numPr>
          <w:ilvl w:val="0"/>
          <w:numId w:val="1"/>
        </w:numPr>
        <w:ind w:left="720" w:hanging="360"/>
        <w:rPr>
          <w:color w:val="222222"/>
        </w:rPr>
      </w:pPr>
      <w:r w:rsidDel="00000000" w:rsidR="00000000" w:rsidRPr="00000000">
        <w:rPr>
          <w:rFonts w:ascii="Cambria Math" w:cs="Cambria Math" w:eastAsia="Cambria Math" w:hAnsi="Cambria Math"/>
          <w:color w:val="222222"/>
          <w:rtl w:val="0"/>
        </w:rPr>
        <w:t xml:space="preserve">Responsibility and self-accountability</w:t>
      </w:r>
    </w:p>
    <w:p w:rsidR="00000000" w:rsidDel="00000000" w:rsidP="00000000" w:rsidRDefault="00000000" w:rsidRPr="00000000" w14:paraId="00000012">
      <w:pPr>
        <w:numPr>
          <w:ilvl w:val="0"/>
          <w:numId w:val="1"/>
        </w:numPr>
        <w:ind w:left="720" w:hanging="360"/>
        <w:rPr>
          <w:color w:val="222222"/>
        </w:rPr>
      </w:pPr>
      <w:r w:rsidDel="00000000" w:rsidR="00000000" w:rsidRPr="00000000">
        <w:rPr>
          <w:rFonts w:ascii="Cambria Math" w:cs="Cambria Math" w:eastAsia="Cambria Math" w:hAnsi="Cambria Math"/>
          <w:color w:val="222222"/>
          <w:rtl w:val="0"/>
        </w:rPr>
        <w:t xml:space="preserve">Awareness of news, blogs &amp; current events</w:t>
      </w:r>
    </w:p>
    <w:p w:rsidR="00000000" w:rsidDel="00000000" w:rsidP="00000000" w:rsidRDefault="00000000" w:rsidRPr="00000000" w14:paraId="00000013">
      <w:pPr>
        <w:numPr>
          <w:ilvl w:val="0"/>
          <w:numId w:val="1"/>
        </w:numPr>
        <w:ind w:left="720" w:hanging="360"/>
        <w:rPr>
          <w:color w:val="222222"/>
        </w:rPr>
      </w:pPr>
      <w:r w:rsidDel="00000000" w:rsidR="00000000" w:rsidRPr="00000000">
        <w:rPr>
          <w:rFonts w:ascii="Cambria Math" w:cs="Cambria Math" w:eastAsia="Cambria Math" w:hAnsi="Cambria Math"/>
          <w:color w:val="222222"/>
          <w:rtl w:val="0"/>
        </w:rPr>
        <w:t xml:space="preserve">Prior experience as a reporter/writer for </w:t>
      </w:r>
      <w:r w:rsidDel="00000000" w:rsidR="00000000" w:rsidRPr="00000000">
        <w:rPr>
          <w:rFonts w:ascii="Cambria Math" w:cs="Cambria Math" w:eastAsia="Cambria Math" w:hAnsi="Cambria Math"/>
          <w:i w:val="1"/>
          <w:color w:val="222222"/>
          <w:rtl w:val="0"/>
        </w:rPr>
        <w:t xml:space="preserve">The Pioneer</w:t>
      </w:r>
      <w:r w:rsidDel="00000000" w:rsidR="00000000" w:rsidRPr="00000000">
        <w:rPr>
          <w:rFonts w:ascii="Cambria Math" w:cs="Cambria Math" w:eastAsia="Cambria Math" w:hAnsi="Cambria Math"/>
          <w:color w:val="222222"/>
          <w:rtl w:val="0"/>
        </w:rPr>
        <w:t xml:space="preserve"> is highly recommended</w:t>
      </w:r>
    </w:p>
    <w:p w:rsidR="00000000" w:rsidDel="00000000" w:rsidP="00000000" w:rsidRDefault="00000000" w:rsidRPr="00000000" w14:paraId="00000014">
      <w:pPr>
        <w:numPr>
          <w:ilvl w:val="0"/>
          <w:numId w:val="1"/>
        </w:numPr>
        <w:ind w:left="720" w:hanging="360"/>
        <w:rPr>
          <w:color w:val="222222"/>
        </w:rPr>
      </w:pPr>
      <w:r w:rsidDel="00000000" w:rsidR="00000000" w:rsidRPr="00000000">
        <w:rPr>
          <w:rFonts w:ascii="Cambria Math" w:cs="Cambria Math" w:eastAsia="Cambria Math" w:hAnsi="Cambria Math"/>
          <w:color w:val="222222"/>
          <w:rtl w:val="0"/>
        </w:rPr>
        <w:t xml:space="preserve">Ability to think creatively about graphics/design for the feature page</w:t>
      </w:r>
    </w:p>
    <w:p w:rsidR="00000000" w:rsidDel="00000000" w:rsidP="00000000" w:rsidRDefault="00000000" w:rsidRPr="00000000" w14:paraId="00000015">
      <w:pPr>
        <w:ind w:left="720"/>
        <w:rPr>
          <w:rFonts w:ascii="Cambria Math" w:cs="Cambria Math" w:eastAsia="Cambria Math" w:hAnsi="Cambria Math"/>
          <w:color w:val="222222"/>
        </w:rPr>
      </w:pPr>
      <w:r w:rsidDel="00000000" w:rsidR="00000000" w:rsidRPr="00000000">
        <w:br w:type="page"/>
      </w:r>
      <w:r w:rsidDel="00000000" w:rsidR="00000000" w:rsidRPr="00000000">
        <w:rPr>
          <w:rFonts w:ascii="Cambria Math" w:cs="Cambria Math" w:eastAsia="Cambria Math" w:hAnsi="Cambria Math"/>
          <w:color w:val="222222"/>
          <w:rtl w:val="0"/>
        </w:rPr>
        <w:t xml:space="preserve"> </w:t>
      </w:r>
    </w:p>
    <w:p w:rsidR="00000000" w:rsidDel="00000000" w:rsidP="00000000" w:rsidRDefault="00000000" w:rsidRPr="00000000" w14:paraId="00000016">
      <w:pPr>
        <w:spacing w:after="240" w:lineRule="auto"/>
        <w:rPr>
          <w:rFonts w:ascii="Cambria Math" w:cs="Cambria Math" w:eastAsia="Cambria Math" w:hAnsi="Cambria Math"/>
          <w:b w:val="1"/>
          <w:color w:val="222222"/>
        </w:rPr>
      </w:pPr>
      <w:r w:rsidDel="00000000" w:rsidR="00000000" w:rsidRPr="00000000">
        <w:rPr>
          <w:rFonts w:ascii="Cambria Math" w:cs="Cambria Math" w:eastAsia="Cambria Math" w:hAnsi="Cambria Math"/>
          <w:color w:val="222222"/>
          <w:rtl w:val="0"/>
        </w:rPr>
        <w:t xml:space="preserve">Please fill out the questions below and submit with two writing samples to </w:t>
      </w:r>
      <w:hyperlink r:id="rId6">
        <w:r w:rsidDel="00000000" w:rsidR="00000000" w:rsidRPr="00000000">
          <w:rPr>
            <w:rFonts w:ascii="Cambria Math" w:cs="Cambria Math" w:eastAsia="Cambria Math" w:hAnsi="Cambria Math"/>
            <w:color w:val="0000ff"/>
            <w:u w:val="single"/>
            <w:rtl w:val="0"/>
          </w:rPr>
          <w:t xml:space="preserve">wire@whitman.edu</w:t>
        </w:r>
      </w:hyperlink>
      <w:r w:rsidDel="00000000" w:rsidR="00000000" w:rsidRPr="00000000">
        <w:rPr>
          <w:rFonts w:ascii="Cambria Math" w:cs="Cambria Math" w:eastAsia="Cambria Math" w:hAnsi="Cambria Math"/>
          <w:rtl w:val="0"/>
        </w:rPr>
        <w:t xml:space="preserve"> </w:t>
      </w:r>
      <w:r w:rsidDel="00000000" w:rsidR="00000000" w:rsidRPr="00000000">
        <w:rPr>
          <w:rFonts w:ascii="Cambria Math" w:cs="Cambria Math" w:eastAsia="Cambria Math" w:hAnsi="Cambria Math"/>
          <w:color w:val="222222"/>
          <w:rtl w:val="0"/>
        </w:rPr>
        <w:t xml:space="preserve">by midnight on Friday, May 31st</w:t>
      </w:r>
      <w:r w:rsidDel="00000000" w:rsidR="00000000" w:rsidRPr="00000000">
        <w:rPr>
          <w:rFonts w:ascii="Cambria Math" w:cs="Cambria Math" w:eastAsia="Cambria Math" w:hAnsi="Cambria Math"/>
          <w:color w:val="222222"/>
          <w:rtl w:val="0"/>
        </w:rPr>
        <w:t xml:space="preserve">.  </w:t>
      </w:r>
      <w:r w:rsidDel="00000000" w:rsidR="00000000" w:rsidRPr="00000000">
        <w:rPr>
          <w:rFonts w:ascii="Cambria Math" w:cs="Cambria Math" w:eastAsia="Cambria Math" w:hAnsi="Cambria Math"/>
          <w:b w:val="1"/>
          <w:color w:val="222222"/>
          <w:rtl w:val="0"/>
        </w:rPr>
        <w:t xml:space="preserve">Candidates who have previously held an editorial position on </w:t>
      </w:r>
      <w:r w:rsidDel="00000000" w:rsidR="00000000" w:rsidRPr="00000000">
        <w:rPr>
          <w:rFonts w:ascii="Cambria Math" w:cs="Cambria Math" w:eastAsia="Cambria Math" w:hAnsi="Cambria Math"/>
          <w:b w:val="1"/>
          <w:i w:val="1"/>
          <w:color w:val="222222"/>
          <w:rtl w:val="0"/>
        </w:rPr>
        <w:t xml:space="preserve">the Wire </w:t>
      </w:r>
      <w:r w:rsidDel="00000000" w:rsidR="00000000" w:rsidRPr="00000000">
        <w:rPr>
          <w:rFonts w:ascii="Cambria Math" w:cs="Cambria Math" w:eastAsia="Cambria Math" w:hAnsi="Cambria Math"/>
          <w:b w:val="1"/>
          <w:color w:val="222222"/>
          <w:rtl w:val="0"/>
        </w:rPr>
        <w:t xml:space="preserve">may skip questions 1 and 6.</w:t>
      </w:r>
    </w:p>
    <w:p w:rsidR="00000000" w:rsidDel="00000000" w:rsidP="00000000" w:rsidRDefault="00000000" w:rsidRPr="00000000" w14:paraId="00000017">
      <w:pPr>
        <w:spacing w:after="240" w:lineRule="auto"/>
        <w:rPr>
          <w:rFonts w:ascii="Cambria Math" w:cs="Cambria Math" w:eastAsia="Cambria Math" w:hAnsi="Cambria Ma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Name: </w:t>
      </w:r>
    </w:p>
    <w:p w:rsidR="00000000" w:rsidDel="00000000" w:rsidP="00000000" w:rsidRDefault="00000000" w:rsidRPr="00000000" w14:paraId="00000019">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Graduating Year: </w:t>
      </w:r>
    </w:p>
    <w:p w:rsidR="00000000" w:rsidDel="00000000" w:rsidP="00000000" w:rsidRDefault="00000000" w:rsidRPr="00000000" w14:paraId="0000001A">
      <w:pPr>
        <w:spacing w:line="276" w:lineRule="auto"/>
        <w:rPr>
          <w:rFonts w:ascii="Cambria Math" w:cs="Cambria Math" w:eastAsia="Cambria Math" w:hAnsi="Cambria Math"/>
        </w:rPr>
      </w:pPr>
      <w:r w:rsidDel="00000000" w:rsidR="00000000" w:rsidRPr="00000000">
        <w:rPr>
          <w:rFonts w:ascii="Cambria Math" w:cs="Cambria Math" w:eastAsia="Cambria Math" w:hAnsi="Cambria Math"/>
          <w:rtl w:val="0"/>
        </w:rPr>
        <w:t xml:space="preserve">Email address: </w:t>
      </w:r>
    </w:p>
    <w:p w:rsidR="00000000" w:rsidDel="00000000" w:rsidP="00000000" w:rsidRDefault="00000000" w:rsidRPr="00000000" w14:paraId="0000001B">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C">
      <w:pPr>
        <w:numPr>
          <w:ilvl w:val="0"/>
          <w:numId w:val="2"/>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describe any relevant writing or editing experience you have. Have you worked on a publication similar to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 What experience do you have in a leadership position?</w:t>
      </w:r>
    </w:p>
    <w:p w:rsidR="00000000" w:rsidDel="00000000" w:rsidP="00000000" w:rsidRDefault="00000000" w:rsidRPr="00000000" w14:paraId="0000001D">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1E">
      <w:pPr>
        <w:numPr>
          <w:ilvl w:val="0"/>
          <w:numId w:val="2"/>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If you have previously held an editorial position on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 what would you do differently this semester? If you have never held an editorial position on </w:t>
      </w:r>
      <w:r w:rsidDel="00000000" w:rsidR="00000000" w:rsidRPr="00000000">
        <w:rPr>
          <w:rFonts w:ascii="Cambria Math" w:cs="Cambria Math" w:eastAsia="Cambria Math" w:hAnsi="Cambria Math"/>
          <w:i w:val="1"/>
          <w:rtl w:val="0"/>
        </w:rPr>
        <w:t xml:space="preserve">the Wire</w:t>
      </w:r>
      <w:r w:rsidDel="00000000" w:rsidR="00000000" w:rsidRPr="00000000">
        <w:rPr>
          <w:rFonts w:ascii="Cambria Math" w:cs="Cambria Math" w:eastAsia="Cambria Math" w:hAnsi="Cambria Math"/>
          <w:rtl w:val="0"/>
        </w:rPr>
        <w:t xml:space="preserve">, why are you interested in being an editor?</w:t>
      </w:r>
    </w:p>
    <w:p w:rsidR="00000000" w:rsidDel="00000000" w:rsidP="00000000" w:rsidRDefault="00000000" w:rsidRPr="00000000" w14:paraId="0000001F">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0">
      <w:pPr>
        <w:numPr>
          <w:ilvl w:val="0"/>
          <w:numId w:val="2"/>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are your goals for </w:t>
      </w:r>
      <w:r w:rsidDel="00000000" w:rsidR="00000000" w:rsidRPr="00000000">
        <w:rPr>
          <w:rFonts w:ascii="Cambria Math" w:cs="Cambria Math" w:eastAsia="Cambria Math" w:hAnsi="Cambria Math"/>
          <w:i w:val="1"/>
          <w:rtl w:val="0"/>
        </w:rPr>
        <w:t xml:space="preserve">the Wire </w:t>
      </w:r>
      <w:r w:rsidDel="00000000" w:rsidR="00000000" w:rsidRPr="00000000">
        <w:rPr>
          <w:rFonts w:ascii="Cambria Math" w:cs="Cambria Math" w:eastAsia="Cambria Math" w:hAnsi="Cambria Math"/>
          <w:rtl w:val="0"/>
        </w:rPr>
        <w:t xml:space="preserve">this year? What would you like to see the paper do more of, or do better or differently?</w:t>
      </w:r>
    </w:p>
    <w:p w:rsidR="00000000" w:rsidDel="00000000" w:rsidP="00000000" w:rsidRDefault="00000000" w:rsidRPr="00000000" w14:paraId="00000021">
      <w:pPr>
        <w:ind w:left="360"/>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2">
      <w:pPr>
        <w:numPr>
          <w:ilvl w:val="0"/>
          <w:numId w:val="2"/>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goals do you have for the feature section?</w:t>
      </w:r>
    </w:p>
    <w:p w:rsidR="00000000" w:rsidDel="00000000" w:rsidP="00000000" w:rsidRDefault="00000000" w:rsidRPr="00000000" w14:paraId="00000023">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4">
      <w:pPr>
        <w:numPr>
          <w:ilvl w:val="0"/>
          <w:numId w:val="2"/>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pitch 3 ideas for feature section themes. Include the theme (eg. Board of Trustees), as well as the two (or more) articles you would assign that are related to this theme. In general, how would you ensure that your section has a cohesive theme while also presenting readers with diverse and interesting information?</w:t>
      </w:r>
    </w:p>
    <w:p w:rsidR="00000000" w:rsidDel="00000000" w:rsidP="00000000" w:rsidRDefault="00000000" w:rsidRPr="00000000" w14:paraId="00000025">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6">
      <w:pPr>
        <w:numPr>
          <w:ilvl w:val="0"/>
          <w:numId w:val="2"/>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describe your ability to meet deadlines and work under pressure.</w:t>
      </w:r>
    </w:p>
    <w:p w:rsidR="00000000" w:rsidDel="00000000" w:rsidP="00000000" w:rsidRDefault="00000000" w:rsidRPr="00000000" w14:paraId="00000027">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8">
      <w:pPr>
        <w:numPr>
          <w:ilvl w:val="0"/>
          <w:numId w:val="2"/>
        </w:numPr>
        <w:ind w:left="360" w:hanging="360"/>
        <w:rPr>
          <w:rFonts w:ascii="Cambria Math" w:cs="Cambria Math" w:eastAsia="Cambria Math" w:hAnsi="Cambria Math"/>
        </w:rPr>
      </w:pPr>
      <w:r w:rsidDel="00000000" w:rsidR="00000000" w:rsidRPr="00000000">
        <w:rPr>
          <w:rFonts w:ascii="Cambria Math" w:cs="Cambria Math" w:eastAsia="Cambria Math" w:hAnsi="Cambria Math"/>
          <w:rtl w:val="0"/>
        </w:rPr>
        <w:t xml:space="preserve">What other activities will you be involved in this semester, and how much of a weekly time commitment are these activities? How heavy is your academic course load for this semester?</w:t>
      </w:r>
    </w:p>
    <w:p w:rsidR="00000000" w:rsidDel="00000000" w:rsidP="00000000" w:rsidRDefault="00000000" w:rsidRPr="00000000" w14:paraId="00000029">
      <w:pPr>
        <w:rPr>
          <w:rFonts w:ascii="Cambria Math" w:cs="Cambria Math" w:eastAsia="Cambria Math" w:hAnsi="Cambria Math"/>
        </w:rPr>
      </w:pPr>
      <w:r w:rsidDel="00000000" w:rsidR="00000000" w:rsidRPr="00000000">
        <w:rPr>
          <w:rtl w:val="0"/>
        </w:rPr>
      </w:r>
    </w:p>
    <w:p w:rsidR="00000000" w:rsidDel="00000000" w:rsidP="00000000" w:rsidRDefault="00000000" w:rsidRPr="00000000" w14:paraId="0000002A">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Please include two writing samples, preferably of journalistic writing.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