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8437" w14:textId="77777777" w:rsidR="003D7A74" w:rsidRDefault="00310EF5">
      <w:pPr>
        <w:tabs>
          <w:tab w:val="left" w:pos="7170"/>
        </w:tabs>
        <w:spacing w:after="0" w:line="240" w:lineRule="auto"/>
        <w:rPr>
          <w:rFonts w:ascii="Cambria Math" w:eastAsia="Cambria Math" w:hAnsi="Cambria Math" w:cs="Cambria Math"/>
          <w:sz w:val="32"/>
          <w:szCs w:val="32"/>
        </w:rPr>
      </w:pPr>
      <w:r>
        <w:rPr>
          <w:rFonts w:ascii="Cambria Math" w:eastAsia="Cambria Math" w:hAnsi="Cambria Math" w:cs="Cambria Math"/>
          <w:b/>
          <w:sz w:val="32"/>
          <w:szCs w:val="32"/>
        </w:rPr>
        <w:t>ADVERTISING ASSOCIATE</w:t>
      </w:r>
    </w:p>
    <w:p w14:paraId="5ABD1C87" w14:textId="7F1C1420" w:rsidR="003D7A74" w:rsidRDefault="00E15350">
      <w:pPr>
        <w:tabs>
          <w:tab w:val="left" w:pos="7170"/>
        </w:tabs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Fall</w:t>
      </w:r>
      <w:r w:rsidR="00D55C00">
        <w:rPr>
          <w:rFonts w:ascii="Cambria Math" w:eastAsia="Cambria Math" w:hAnsi="Cambria Math" w:cs="Cambria Math"/>
          <w:sz w:val="24"/>
          <w:szCs w:val="24"/>
        </w:rPr>
        <w:t xml:space="preserve"> 2018</w:t>
      </w:r>
    </w:p>
    <w:p w14:paraId="23FC4C20" w14:textId="77777777" w:rsidR="003D7A74" w:rsidRDefault="003D7A74">
      <w:pPr>
        <w:tabs>
          <w:tab w:val="left" w:pos="7170"/>
        </w:tabs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21011C60" w14:textId="77777777" w:rsidR="003D7A74" w:rsidRDefault="00310EF5">
      <w:pPr>
        <w:tabs>
          <w:tab w:val="left" w:pos="7170"/>
        </w:tabs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 xml:space="preserve">Advertising associates report to the advertising manager and are responsible for securing advertising contracts and maintaining customer relationships, mainly with businesses in the community. </w:t>
      </w:r>
    </w:p>
    <w:p w14:paraId="15A970F4" w14:textId="77777777" w:rsidR="00E15350" w:rsidRDefault="00310EF5" w:rsidP="00E15350">
      <w:pPr>
        <w:tabs>
          <w:tab w:val="left" w:pos="7170"/>
        </w:tabs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 xml:space="preserve">Advertising Associates are representatives </w:t>
      </w:r>
      <w:proofErr w:type="gramStart"/>
      <w:r>
        <w:rPr>
          <w:rFonts w:ascii="Cambria Math" w:eastAsia="Cambria Math" w:hAnsi="Cambria Math" w:cs="Cambria Math"/>
          <w:i/>
          <w:sz w:val="24"/>
          <w:szCs w:val="24"/>
        </w:rPr>
        <w:t xml:space="preserve">of </w:t>
      </w:r>
      <w:r>
        <w:rPr>
          <w:rFonts w:ascii="Cambria Math" w:eastAsia="Cambria Math" w:hAnsi="Cambria Math" w:cs="Cambria Math"/>
          <w:sz w:val="24"/>
          <w:szCs w:val="24"/>
        </w:rPr>
        <w:t xml:space="preserve"> The</w:t>
      </w:r>
      <w:proofErr w:type="gramEnd"/>
      <w:r>
        <w:rPr>
          <w:rFonts w:ascii="Cambria Math" w:eastAsia="Cambria Math" w:hAnsi="Cambria Math" w:cs="Cambria Math"/>
          <w:sz w:val="24"/>
          <w:szCs w:val="24"/>
        </w:rPr>
        <w:t xml:space="preserve"> Whitman Wire 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to the outside community and must be personable, reliable and willing to build connections. Independence and self-motivation required; sales experience is a plus. Weekly commitment required—self </w:t>
      </w:r>
      <w:proofErr w:type="gramStart"/>
      <w:r>
        <w:rPr>
          <w:rFonts w:ascii="Cambria Math" w:eastAsia="Cambria Math" w:hAnsi="Cambria Math" w:cs="Cambria Math"/>
          <w:i/>
          <w:sz w:val="24"/>
          <w:szCs w:val="24"/>
        </w:rPr>
        <w:t>assigned, but</w:t>
      </w:r>
      <w:proofErr w:type="gramEnd"/>
      <w:r>
        <w:rPr>
          <w:rFonts w:ascii="Cambria Math" w:eastAsia="Cambria Math" w:hAnsi="Cambria Math" w:cs="Cambria Math"/>
          <w:i/>
          <w:sz w:val="24"/>
          <w:szCs w:val="24"/>
        </w:rPr>
        <w:t xml:space="preserve"> must have some available time during standard business hours. There will be a short weekly meeting with the Advertising Manager in conjunction with the weekly staff meeting. </w:t>
      </w:r>
    </w:p>
    <w:p w14:paraId="1EDE668F" w14:textId="7D8941AC" w:rsidR="003D7A74" w:rsidRDefault="00310EF5" w:rsidP="00E15350">
      <w:pPr>
        <w:tabs>
          <w:tab w:val="left" w:pos="7170"/>
        </w:tabs>
        <w:rPr>
          <w:rFonts w:ascii="Cambria Math" w:eastAsia="Cambria Math" w:hAnsi="Cambria Math" w:cs="Cambria Math"/>
          <w:sz w:val="24"/>
          <w:szCs w:val="24"/>
        </w:rPr>
      </w:pPr>
      <w:bookmarkStart w:id="0" w:name="_GoBack"/>
      <w:bookmarkEnd w:id="0"/>
      <w:r>
        <w:rPr>
          <w:rFonts w:ascii="Cambria Math" w:eastAsia="Cambria Math" w:hAnsi="Cambria Math" w:cs="Cambria Math"/>
          <w:sz w:val="24"/>
          <w:szCs w:val="24"/>
        </w:rPr>
        <w:t>Please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 xml:space="preserve">submit your responses to </w:t>
      </w:r>
      <w:hyperlink r:id="rId5">
        <w:r>
          <w:rPr>
            <w:rFonts w:ascii="Cambria Math" w:eastAsia="Cambria Math" w:hAnsi="Cambria Math" w:cs="Cambria Math"/>
            <w:color w:val="1155CC"/>
            <w:sz w:val="24"/>
            <w:szCs w:val="24"/>
            <w:u w:val="single"/>
          </w:rPr>
          <w:t>wire@whitman.edu</w:t>
        </w:r>
      </w:hyperlink>
      <w:r>
        <w:rPr>
          <w:rFonts w:ascii="Cambria Math" w:eastAsia="Cambria Math" w:hAnsi="Cambria Math" w:cs="Cambria Math"/>
          <w:sz w:val="24"/>
          <w:szCs w:val="24"/>
        </w:rPr>
        <w:t>. Applications accepted on a rolling basis; final deadline is midnight on S</w:t>
      </w:r>
      <w:r w:rsidR="00E15350">
        <w:rPr>
          <w:rFonts w:ascii="Cambria Math" w:eastAsia="Cambria Math" w:hAnsi="Cambria Math" w:cs="Cambria Math"/>
          <w:sz w:val="24"/>
          <w:szCs w:val="24"/>
        </w:rPr>
        <w:t>unday September 2nd</w:t>
      </w:r>
      <w:r>
        <w:rPr>
          <w:rFonts w:ascii="Cambria Math" w:eastAsia="Cambria Math" w:hAnsi="Cambria Math" w:cs="Cambria Math"/>
          <w:sz w:val="24"/>
          <w:szCs w:val="24"/>
        </w:rPr>
        <w:t xml:space="preserve">. </w:t>
      </w:r>
    </w:p>
    <w:p w14:paraId="55113232" w14:textId="77777777" w:rsidR="003D7A74" w:rsidRDefault="00310EF5">
      <w:pPr>
        <w:widowControl w:val="0"/>
        <w:spacing w:before="280" w:after="28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  <w:u w:val="single"/>
        </w:rPr>
        <w:t>Returning staff</w:t>
      </w:r>
      <w:r>
        <w:rPr>
          <w:rFonts w:ascii="Cambria Math" w:eastAsia="Cambria Math" w:hAnsi="Cambria Math" w:cs="Cambria Math"/>
          <w:sz w:val="24"/>
          <w:szCs w:val="24"/>
        </w:rPr>
        <w:t xml:space="preserve">: Please fill out the contact/payroll information and answer the following question </w:t>
      </w:r>
      <w:r>
        <w:rPr>
          <w:rFonts w:ascii="Cambria Math" w:eastAsia="Cambria Math" w:hAnsi="Cambria Math" w:cs="Cambria Math"/>
          <w:b/>
          <w:sz w:val="24"/>
          <w:szCs w:val="24"/>
        </w:rPr>
        <w:t>only</w:t>
      </w:r>
      <w:r>
        <w:rPr>
          <w:rFonts w:ascii="Cambria Math" w:eastAsia="Cambria Math" w:hAnsi="Cambria Math" w:cs="Cambria Math"/>
          <w:sz w:val="24"/>
          <w:szCs w:val="24"/>
        </w:rPr>
        <w:t xml:space="preserve">: Why do you want to continue working for </w:t>
      </w:r>
      <w:r>
        <w:rPr>
          <w:rFonts w:ascii="Cambria Math" w:eastAsia="Cambria Math" w:hAnsi="Cambria Math" w:cs="Cambria Math"/>
          <w:i/>
          <w:sz w:val="24"/>
          <w:szCs w:val="24"/>
        </w:rPr>
        <w:t>The Wire</w:t>
      </w:r>
      <w:r>
        <w:rPr>
          <w:rFonts w:ascii="Cambria Math" w:eastAsia="Cambria Math" w:hAnsi="Cambria Math" w:cs="Cambria Math"/>
          <w:sz w:val="24"/>
          <w:szCs w:val="24"/>
        </w:rPr>
        <w:t>, and what is a goal you have for the coming semester?</w:t>
      </w:r>
    </w:p>
    <w:p w14:paraId="0FBF957D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Name: </w:t>
      </w:r>
      <w:r>
        <w:rPr>
          <w:rFonts w:ascii="Cambria Math" w:eastAsia="Cambria Math" w:hAnsi="Cambria Math" w:cs="Cambria Math"/>
          <w:sz w:val="24"/>
          <w:szCs w:val="24"/>
        </w:rPr>
        <w:tab/>
      </w:r>
    </w:p>
    <w:p w14:paraId="43D69069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Graduating year:</w:t>
      </w:r>
    </w:p>
    <w:p w14:paraId="196EE83C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Phone number: </w:t>
      </w:r>
    </w:p>
    <w:p w14:paraId="4ED00257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Email address: </w:t>
      </w:r>
    </w:p>
    <w:p w14:paraId="1CF69475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 (These questions are for payroll purposes only and will not affect your application.)</w:t>
      </w:r>
    </w:p>
    <w:p w14:paraId="3AA9FF9B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Whitman ID: </w:t>
      </w:r>
    </w:p>
    <w:p w14:paraId="26BFB281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In-state: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232FC67F" w14:textId="77777777" w:rsidR="003D7A74" w:rsidRDefault="00310EF5">
      <w:pPr>
        <w:widowControl w:val="0"/>
        <w:spacing w:after="0" w:line="30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Work-study</w:t>
      </w:r>
      <w:r>
        <w:rPr>
          <w:rFonts w:ascii="Cambria Math" w:eastAsia="Cambria Math" w:hAnsi="Cambria Math" w:cs="Cambria Math"/>
          <w:sz w:val="24"/>
          <w:szCs w:val="24"/>
        </w:rPr>
        <w:tab/>
        <w:t>yes</w:t>
      </w:r>
      <w:r>
        <w:rPr>
          <w:rFonts w:ascii="Cambria Math" w:eastAsia="Cambria Math" w:hAnsi="Cambria Math" w:cs="Cambria Math"/>
          <w:sz w:val="24"/>
          <w:szCs w:val="24"/>
        </w:rPr>
        <w:tab/>
        <w:t>no</w:t>
      </w:r>
    </w:p>
    <w:p w14:paraId="7ADEC27C" w14:textId="77777777" w:rsidR="003D7A74" w:rsidRDefault="003D7A74">
      <w:pPr>
        <w:tabs>
          <w:tab w:val="left" w:pos="7170"/>
        </w:tabs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</w:p>
    <w:p w14:paraId="4ED812C5" w14:textId="77777777" w:rsidR="003D7A74" w:rsidRDefault="00310EF5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Why do you want to work for </w:t>
      </w:r>
      <w:r>
        <w:rPr>
          <w:rFonts w:ascii="Cambria Math" w:eastAsia="Cambria Math" w:hAnsi="Cambria Math" w:cs="Cambria Math"/>
          <w:i/>
          <w:sz w:val="24"/>
          <w:szCs w:val="24"/>
        </w:rPr>
        <w:t xml:space="preserve">The Wire </w:t>
      </w:r>
      <w:r>
        <w:rPr>
          <w:rFonts w:ascii="Cambria Math" w:eastAsia="Cambria Math" w:hAnsi="Cambria Math" w:cs="Cambria Math"/>
          <w:sz w:val="24"/>
          <w:szCs w:val="24"/>
        </w:rPr>
        <w:t>as an advertising associate?</w:t>
      </w:r>
    </w:p>
    <w:p w14:paraId="5254F5FE" w14:textId="77777777" w:rsidR="003D7A74" w:rsidRDefault="00310EF5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What relevant experiences do you have?  Please note any past newspaper or sales experience.</w:t>
      </w:r>
    </w:p>
    <w:p w14:paraId="206DF6BB" w14:textId="77777777" w:rsidR="003D7A74" w:rsidRDefault="00310EF5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Please describe a hypothetical plan for obtaining ads for </w:t>
      </w:r>
      <w:r>
        <w:rPr>
          <w:rFonts w:ascii="Cambria Math" w:eastAsia="Cambria Math" w:hAnsi="Cambria Math" w:cs="Cambria Math"/>
          <w:i/>
          <w:sz w:val="24"/>
          <w:szCs w:val="24"/>
        </w:rPr>
        <w:t>The Wire</w:t>
      </w:r>
      <w:r>
        <w:rPr>
          <w:rFonts w:ascii="Cambria Math" w:eastAsia="Cambria Math" w:hAnsi="Cambria Math" w:cs="Cambria Math"/>
          <w:sz w:val="24"/>
          <w:szCs w:val="24"/>
        </w:rPr>
        <w:t xml:space="preserve">, both for the weekly newspaper and the quarterly magazine, </w:t>
      </w:r>
      <w:r>
        <w:rPr>
          <w:rFonts w:ascii="Cambria Math" w:eastAsia="Cambria Math" w:hAnsi="Cambria Math" w:cs="Cambria Math"/>
          <w:i/>
          <w:sz w:val="24"/>
          <w:szCs w:val="24"/>
        </w:rPr>
        <w:t>The Circuit</w:t>
      </w:r>
      <w:r>
        <w:rPr>
          <w:rFonts w:ascii="Cambria Math" w:eastAsia="Cambria Math" w:hAnsi="Cambria Math" w:cs="Cambria Math"/>
          <w:sz w:val="24"/>
          <w:szCs w:val="24"/>
        </w:rPr>
        <w:t>.</w:t>
      </w:r>
    </w:p>
    <w:p w14:paraId="359F152A" w14:textId="77777777" w:rsidR="003D7A74" w:rsidRDefault="00310EF5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What other activities will you be involved in this semester, and how much of a weekly time commitment are these activities? How heavy is your academic </w:t>
      </w:r>
      <w:proofErr w:type="spellStart"/>
      <w:r>
        <w:rPr>
          <w:rFonts w:ascii="Cambria Math" w:eastAsia="Cambria Math" w:hAnsi="Cambria Math" w:cs="Cambria Math"/>
          <w:sz w:val="24"/>
          <w:szCs w:val="24"/>
        </w:rPr>
        <w:t>courseload</w:t>
      </w:r>
      <w:proofErr w:type="spellEnd"/>
      <w:r>
        <w:rPr>
          <w:rFonts w:ascii="Cambria Math" w:eastAsia="Cambria Math" w:hAnsi="Cambria Math" w:cs="Cambria Math"/>
          <w:sz w:val="24"/>
          <w:szCs w:val="24"/>
        </w:rPr>
        <w:t xml:space="preserve"> for this semester</w:t>
      </w:r>
      <w:r>
        <w:rPr>
          <w:rFonts w:ascii="Cambria Math" w:eastAsia="Cambria Math" w:hAnsi="Cambria Math" w:cs="Cambria Math"/>
        </w:rPr>
        <w:t>?</w:t>
      </w:r>
    </w:p>
    <w:p w14:paraId="32FBACB3" w14:textId="77777777" w:rsidR="003D7A74" w:rsidRDefault="00310EF5">
      <w:pPr>
        <w:numPr>
          <w:ilvl w:val="0"/>
          <w:numId w:val="1"/>
        </w:numPr>
        <w:spacing w:after="0"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Please attach a résumé.</w:t>
      </w:r>
    </w:p>
    <w:sectPr w:rsidR="003D7A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93806"/>
    <w:multiLevelType w:val="multilevel"/>
    <w:tmpl w:val="EED4BF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A74"/>
    <w:rsid w:val="00310EF5"/>
    <w:rsid w:val="003D7A74"/>
    <w:rsid w:val="00D55C00"/>
    <w:rsid w:val="00E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6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re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Amara Garibyan</cp:lastModifiedBy>
  <cp:revision>2</cp:revision>
  <dcterms:created xsi:type="dcterms:W3CDTF">2018-08-26T22:35:00Z</dcterms:created>
  <dcterms:modified xsi:type="dcterms:W3CDTF">2018-08-26T22:35:00Z</dcterms:modified>
</cp:coreProperties>
</file>