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F5322" w14:textId="77777777" w:rsidR="008679C0" w:rsidRPr="0047161E" w:rsidRDefault="008679C0" w:rsidP="008679C0">
      <w:pPr>
        <w:rPr>
          <w:rFonts w:ascii="Cambria Math" w:hAnsi="Cambria Math" w:cs="Times New Roman" w:hint="eastAsia"/>
          <w:sz w:val="30"/>
          <w:szCs w:val="30"/>
        </w:rPr>
      </w:pPr>
      <w:r w:rsidRPr="0047161E">
        <w:rPr>
          <w:rFonts w:ascii="Cambria Math" w:hAnsi="Cambria Math" w:cs="Times New Roman"/>
          <w:b/>
          <w:bCs/>
          <w:color w:val="000000"/>
          <w:sz w:val="30"/>
          <w:szCs w:val="30"/>
        </w:rPr>
        <w:t xml:space="preserve">Web </w:t>
      </w:r>
      <w:r>
        <w:rPr>
          <w:rFonts w:ascii="Cambria Math" w:hAnsi="Cambria Math" w:cs="Times New Roman"/>
          <w:b/>
          <w:bCs/>
          <w:color w:val="000000"/>
          <w:sz w:val="30"/>
          <w:szCs w:val="30"/>
        </w:rPr>
        <w:t>Associate</w:t>
      </w:r>
      <w:r w:rsidRPr="0047161E">
        <w:rPr>
          <w:rFonts w:ascii="Cambria Math" w:hAnsi="Cambria Math" w:cs="Times New Roman"/>
          <w:b/>
          <w:bCs/>
          <w:color w:val="000000"/>
          <w:sz w:val="30"/>
          <w:szCs w:val="30"/>
        </w:rPr>
        <w:t xml:space="preserve"> Application</w:t>
      </w:r>
    </w:p>
    <w:p w14:paraId="68850C9A" w14:textId="77777777" w:rsidR="008679C0" w:rsidRPr="00072EE4" w:rsidRDefault="008679C0" w:rsidP="008679C0">
      <w:pPr>
        <w:rPr>
          <w:rFonts w:ascii="Cambria Math" w:hAnsi="Cambria Math" w:cs="Times New Roman" w:hint="eastAsia"/>
        </w:rPr>
      </w:pPr>
      <w:r w:rsidRPr="00072EE4">
        <w:rPr>
          <w:rFonts w:ascii="Cambria Math" w:hAnsi="Cambria Math" w:cs="Times New Roman"/>
          <w:color w:val="000000"/>
        </w:rPr>
        <w:t>Fall 2017</w:t>
      </w:r>
    </w:p>
    <w:p w14:paraId="53415433" w14:textId="77777777" w:rsidR="008679C0" w:rsidRPr="00072EE4" w:rsidRDefault="008679C0" w:rsidP="008679C0">
      <w:pPr>
        <w:rPr>
          <w:rFonts w:ascii="Cambria Math" w:eastAsia="Times New Roman" w:hAnsi="Cambria Math" w:cs="Times New Roman"/>
        </w:rPr>
      </w:pPr>
    </w:p>
    <w:p w14:paraId="0C4803B8" w14:textId="77777777" w:rsidR="008679C0" w:rsidRPr="00072EE4" w:rsidRDefault="008679C0" w:rsidP="008679C0">
      <w:pPr>
        <w:rPr>
          <w:rFonts w:ascii="Cambria Math" w:eastAsia="Times New Roman" w:hAnsi="Cambria Math" w:cs="Times New Roman"/>
        </w:rPr>
      </w:pPr>
      <w:r>
        <w:rPr>
          <w:rFonts w:ascii="Cambria Math" w:eastAsia="Times New Roman" w:hAnsi="Cambria Math" w:cs="Times New Roman"/>
        </w:rPr>
        <w:pict w14:anchorId="1081AF46">
          <v:rect id="_x0000_i1025" style="width:0;height:1.5pt" o:hralign="center" o:hrstd="t" o:hr="t" fillcolor="#aaa" stroked="f"/>
        </w:pict>
      </w:r>
    </w:p>
    <w:p w14:paraId="41C35F7E" w14:textId="77777777" w:rsidR="008679C0" w:rsidRPr="00072EE4" w:rsidRDefault="008679C0" w:rsidP="008679C0">
      <w:pPr>
        <w:rPr>
          <w:rFonts w:ascii="Cambria Math" w:eastAsia="Times New Roman" w:hAnsi="Cambria Math" w:cs="Times New Roman"/>
        </w:rPr>
      </w:pPr>
    </w:p>
    <w:p w14:paraId="0818827A" w14:textId="77777777" w:rsidR="00866C73" w:rsidRDefault="00866C73" w:rsidP="008679C0">
      <w:pPr>
        <w:rPr>
          <w:rFonts w:ascii="Cambria Math" w:hAnsi="Cambria Math" w:cs="Times New Roman"/>
          <w:color w:val="000000"/>
        </w:rPr>
      </w:pPr>
      <w:r w:rsidRPr="00866C73">
        <w:rPr>
          <w:rFonts w:ascii="Cambria Math" w:hAnsi="Cambria Math" w:cs="Times New Roman"/>
          <w:i/>
          <w:color w:val="000000"/>
        </w:rPr>
        <w:t>“I heard the youths are all getting the news on their fancy newfangled phones these days”</w:t>
      </w:r>
      <w:r>
        <w:rPr>
          <w:rFonts w:ascii="Cambria Math" w:hAnsi="Cambria Math" w:cs="Times New Roman"/>
          <w:color w:val="000000"/>
        </w:rPr>
        <w:t xml:space="preserve"> – An elderly person, somewhere</w:t>
      </w:r>
      <w:r w:rsidR="00D3735B">
        <w:rPr>
          <w:rFonts w:ascii="Cambria Math" w:hAnsi="Cambria Math" w:cs="Times New Roman"/>
          <w:color w:val="000000"/>
        </w:rPr>
        <w:t xml:space="preserve">. </w:t>
      </w:r>
    </w:p>
    <w:p w14:paraId="00EF18E3" w14:textId="77777777" w:rsidR="00866C73" w:rsidRDefault="00866C73" w:rsidP="008679C0">
      <w:pPr>
        <w:rPr>
          <w:rFonts w:ascii="Cambria Math" w:hAnsi="Cambria Math" w:cs="Times New Roman"/>
          <w:color w:val="000000"/>
        </w:rPr>
      </w:pPr>
    </w:p>
    <w:p w14:paraId="7F3340B5" w14:textId="2F523CB1" w:rsidR="008679C0" w:rsidRPr="00D3735B" w:rsidRDefault="00866C73" w:rsidP="008679C0">
      <w:pPr>
        <w:rPr>
          <w:rFonts w:ascii="Cambria Math" w:hAnsi="Cambria Math" w:cs="Times New Roman" w:hint="eastAsia"/>
        </w:rPr>
      </w:pPr>
      <w:r>
        <w:rPr>
          <w:rFonts w:ascii="Cambria Math" w:hAnsi="Cambria Math" w:cs="Times New Roman"/>
          <w:color w:val="000000"/>
        </w:rPr>
        <w:t xml:space="preserve">Yes, it’s true. </w:t>
      </w:r>
      <w:r w:rsidR="004D765E">
        <w:rPr>
          <w:rFonts w:ascii="Cambria Math" w:hAnsi="Cambria Math" w:cs="Times New Roman"/>
          <w:color w:val="000000"/>
        </w:rPr>
        <w:t xml:space="preserve">In fact, </w:t>
      </w:r>
      <w:r w:rsidR="00D3735B">
        <w:rPr>
          <w:rFonts w:ascii="Cambria Math" w:hAnsi="Cambria Math" w:cs="Times New Roman"/>
          <w:i/>
          <w:color w:val="000000"/>
        </w:rPr>
        <w:t xml:space="preserve">The Wire </w:t>
      </w:r>
      <w:r w:rsidR="00D3735B">
        <w:rPr>
          <w:rFonts w:ascii="Cambria Math" w:hAnsi="Cambria Math" w:cs="Times New Roman"/>
          <w:color w:val="000000"/>
        </w:rPr>
        <w:t xml:space="preserve">already gets a large majority of its readership online. </w:t>
      </w:r>
      <w:r w:rsidR="00D3735B" w:rsidRPr="00D3735B">
        <w:rPr>
          <w:rFonts w:ascii="Cambria Math" w:hAnsi="Cambria Math" w:cs="Times New Roman"/>
          <w:color w:val="000000"/>
        </w:rPr>
        <w:t>This</w:t>
      </w:r>
      <w:r w:rsidR="00D3735B">
        <w:rPr>
          <w:rFonts w:ascii="Cambria Math" w:hAnsi="Cambria Math" w:cs="Times New Roman"/>
          <w:color w:val="000000"/>
        </w:rPr>
        <w:t xml:space="preserve"> is important </w:t>
      </w:r>
      <w:r w:rsidR="004D765E">
        <w:rPr>
          <w:rFonts w:ascii="Cambria Math" w:hAnsi="Cambria Math" w:cs="Times New Roman"/>
          <w:color w:val="000000"/>
        </w:rPr>
        <w:t xml:space="preserve">for us </w:t>
      </w:r>
      <w:r w:rsidR="00D3735B">
        <w:rPr>
          <w:rFonts w:ascii="Cambria Math" w:hAnsi="Cambria Math" w:cs="Times New Roman"/>
          <w:color w:val="000000"/>
        </w:rPr>
        <w:t>as a newspaper because we want people to have access to and to read our content!</w:t>
      </w:r>
      <w:r w:rsidR="008679C0" w:rsidRPr="00072EE4">
        <w:rPr>
          <w:rFonts w:ascii="Cambria Math" w:hAnsi="Cambria Math" w:cs="Times New Roman"/>
          <w:color w:val="000000"/>
        </w:rPr>
        <w:t xml:space="preserve"> </w:t>
      </w:r>
      <w:r w:rsidR="00D3735B">
        <w:rPr>
          <w:rFonts w:ascii="Cambria Math" w:hAnsi="Cambria Math" w:cs="Times New Roman"/>
          <w:color w:val="000000"/>
        </w:rPr>
        <w:t xml:space="preserve">The </w:t>
      </w:r>
      <w:r w:rsidR="008679C0" w:rsidRPr="00072EE4">
        <w:rPr>
          <w:rFonts w:ascii="Cambria Math" w:hAnsi="Cambria Math" w:cs="Times New Roman"/>
          <w:color w:val="000000"/>
        </w:rPr>
        <w:t xml:space="preserve">Web </w:t>
      </w:r>
      <w:r w:rsidR="008679C0">
        <w:rPr>
          <w:rFonts w:ascii="Cambria Math" w:hAnsi="Cambria Math" w:cs="Times New Roman"/>
          <w:color w:val="000000"/>
        </w:rPr>
        <w:t xml:space="preserve">Associate will be working directly with the Web Editor to </w:t>
      </w:r>
      <w:r w:rsidR="00D3735B">
        <w:rPr>
          <w:rFonts w:ascii="Cambria Math" w:hAnsi="Cambria Math" w:cs="Times New Roman"/>
          <w:color w:val="000000"/>
        </w:rPr>
        <w:t xml:space="preserve">help revamp </w:t>
      </w:r>
      <w:r w:rsidR="00D3735B">
        <w:rPr>
          <w:rFonts w:ascii="Cambria Math" w:hAnsi="Cambria Math" w:cs="Times New Roman"/>
          <w:i/>
          <w:color w:val="000000"/>
        </w:rPr>
        <w:t>The Wire</w:t>
      </w:r>
      <w:r w:rsidR="00D3735B">
        <w:rPr>
          <w:rFonts w:ascii="Cambria Math" w:hAnsi="Cambria Math" w:cs="Times New Roman"/>
          <w:color w:val="000000"/>
        </w:rPr>
        <w:t>’s online and social media presence.</w:t>
      </w:r>
    </w:p>
    <w:p w14:paraId="6C465B15" w14:textId="77777777" w:rsidR="008679C0" w:rsidRDefault="008679C0" w:rsidP="008679C0">
      <w:pPr>
        <w:rPr>
          <w:rFonts w:ascii="Cambria Math" w:hAnsi="Cambria Math" w:cs="Times New Roman" w:hint="eastAsia"/>
          <w:color w:val="000000"/>
        </w:rPr>
      </w:pPr>
    </w:p>
    <w:p w14:paraId="13607B3E" w14:textId="77777777" w:rsidR="00866C73" w:rsidRDefault="00866C73" w:rsidP="008679C0">
      <w:p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Responsibilities will include:</w:t>
      </w:r>
    </w:p>
    <w:p w14:paraId="6221343B" w14:textId="05EFA75C" w:rsidR="008679C0" w:rsidRDefault="00866C73" w:rsidP="00866C73">
      <w:pPr>
        <w:pStyle w:val="ListParagraph"/>
        <w:numPr>
          <w:ilvl w:val="0"/>
          <w:numId w:val="2"/>
        </w:num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Linking photos to articles for publication online</w:t>
      </w:r>
    </w:p>
    <w:p w14:paraId="01CBA378" w14:textId="2B5DCE00" w:rsidR="00866C73" w:rsidRDefault="00866C73" w:rsidP="00866C73">
      <w:pPr>
        <w:pStyle w:val="ListParagraph"/>
        <w:numPr>
          <w:ilvl w:val="0"/>
          <w:numId w:val="2"/>
        </w:num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 xml:space="preserve">Helping with daily </w:t>
      </w:r>
      <w:r>
        <w:rPr>
          <w:rFonts w:ascii="Cambria Math" w:hAnsi="Cambria Math" w:cs="Times New Roman"/>
          <w:i/>
          <w:color w:val="000000"/>
        </w:rPr>
        <w:t xml:space="preserve">Wire </w:t>
      </w:r>
      <w:r>
        <w:rPr>
          <w:rFonts w:ascii="Cambria Math" w:hAnsi="Cambria Math" w:cs="Times New Roman"/>
          <w:color w:val="000000"/>
        </w:rPr>
        <w:t xml:space="preserve">posts to Instagram, Facebook, and Twitter </w:t>
      </w:r>
    </w:p>
    <w:p w14:paraId="4F25D1BB" w14:textId="77777777" w:rsidR="00866C73" w:rsidRDefault="00866C73" w:rsidP="00866C73">
      <w:pPr>
        <w:pStyle w:val="ListParagraph"/>
        <w:numPr>
          <w:ilvl w:val="0"/>
          <w:numId w:val="2"/>
        </w:num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Brainstorming new ways to gain followers on our social media platforms</w:t>
      </w:r>
    </w:p>
    <w:p w14:paraId="48B49DB5" w14:textId="650511D6" w:rsidR="00866C73" w:rsidRDefault="00C65782" w:rsidP="00866C73">
      <w:pPr>
        <w:pStyle w:val="ListParagraph"/>
        <w:numPr>
          <w:ilvl w:val="0"/>
          <w:numId w:val="2"/>
        </w:num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Developing strategies for improving</w:t>
      </w:r>
      <w:r w:rsidR="00866C73">
        <w:rPr>
          <w:rFonts w:ascii="Cambria Math" w:hAnsi="Cambria Math" w:cs="Times New Roman"/>
          <w:color w:val="000000"/>
        </w:rPr>
        <w:t xml:space="preserve"> our social media and web experience (polls, videos, online-only content, etc.)</w:t>
      </w:r>
    </w:p>
    <w:p w14:paraId="762BF490" w14:textId="77777777" w:rsidR="00A626C3" w:rsidRDefault="00A626C3" w:rsidP="00A626C3">
      <w:pPr>
        <w:pStyle w:val="ListParagraph"/>
        <w:ind w:left="770"/>
        <w:rPr>
          <w:rFonts w:ascii="Cambria Math" w:hAnsi="Cambria Math" w:cs="Times New Roman"/>
          <w:color w:val="000000"/>
        </w:rPr>
      </w:pPr>
    </w:p>
    <w:p w14:paraId="0F5235BF" w14:textId="0E8A23C0" w:rsidR="00A626C3" w:rsidRPr="000A722C" w:rsidRDefault="00A626C3" w:rsidP="00A626C3">
      <w:pPr>
        <w:pStyle w:val="ListParagraph"/>
        <w:ind w:left="0"/>
        <w:rPr>
          <w:rFonts w:ascii="Cambria Math" w:hAnsi="Cambria Math" w:cs="Times New Roman" w:hint="eastAsia"/>
          <w:color w:val="000000"/>
        </w:rPr>
      </w:pPr>
      <w:r>
        <w:rPr>
          <w:rFonts w:ascii="Cambria Math" w:hAnsi="Cambria Math" w:cs="Times New Roman"/>
          <w:color w:val="000000"/>
        </w:rPr>
        <w:t>There is a lot of room for creativity</w:t>
      </w:r>
      <w:r w:rsidR="00C65782">
        <w:rPr>
          <w:rFonts w:ascii="Cambria Math" w:hAnsi="Cambria Math" w:cs="Times New Roman"/>
          <w:color w:val="000000"/>
        </w:rPr>
        <w:t xml:space="preserve"> and making a difference</w:t>
      </w:r>
      <w:r>
        <w:rPr>
          <w:rFonts w:ascii="Cambria Math" w:hAnsi="Cambria Math" w:cs="Times New Roman"/>
          <w:color w:val="000000"/>
        </w:rPr>
        <w:t xml:space="preserve"> in this position</w:t>
      </w:r>
      <w:r w:rsidR="000A722C">
        <w:rPr>
          <w:rFonts w:ascii="Cambria Math" w:hAnsi="Cambria Math" w:cs="Times New Roman"/>
          <w:color w:val="000000"/>
        </w:rPr>
        <w:t xml:space="preserve"> as we look to significantly grow the Whitman community’s engagement with </w:t>
      </w:r>
      <w:r w:rsidR="000A722C">
        <w:rPr>
          <w:rFonts w:ascii="Cambria Math" w:hAnsi="Cambria Math" w:cs="Times New Roman"/>
          <w:i/>
          <w:color w:val="000000"/>
        </w:rPr>
        <w:t xml:space="preserve">The Wire </w:t>
      </w:r>
      <w:r w:rsidR="000A722C">
        <w:rPr>
          <w:rFonts w:ascii="Cambria Math" w:hAnsi="Cambria Math" w:cs="Times New Roman"/>
          <w:color w:val="000000"/>
        </w:rPr>
        <w:t xml:space="preserve">through our online platforms. </w:t>
      </w:r>
    </w:p>
    <w:p w14:paraId="0D8C9408" w14:textId="77777777" w:rsidR="008679C0" w:rsidRDefault="008679C0" w:rsidP="008679C0">
      <w:pPr>
        <w:rPr>
          <w:rFonts w:ascii="Cambria Math" w:hAnsi="Cambria Math" w:cs="Times New Roman"/>
          <w:color w:val="000000"/>
        </w:rPr>
      </w:pPr>
    </w:p>
    <w:p w14:paraId="6517B8D7" w14:textId="3A3B321F" w:rsidR="008679C0" w:rsidRDefault="008679C0" w:rsidP="008679C0">
      <w:p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Approxim</w:t>
      </w:r>
      <w:r w:rsidR="000A722C">
        <w:rPr>
          <w:rFonts w:ascii="Cambria Math" w:hAnsi="Cambria Math" w:cs="Times New Roman"/>
          <w:color w:val="000000"/>
        </w:rPr>
        <w:t>ate time commitment per week: 2</w:t>
      </w:r>
      <w:r>
        <w:rPr>
          <w:rFonts w:ascii="Cambria Math" w:hAnsi="Cambria Math" w:cs="Times New Roman"/>
          <w:color w:val="000000"/>
        </w:rPr>
        <w:t xml:space="preserve"> hours</w:t>
      </w:r>
    </w:p>
    <w:p w14:paraId="0BFEA3C9" w14:textId="77777777" w:rsidR="000A722C" w:rsidRDefault="000A722C" w:rsidP="008679C0">
      <w:pPr>
        <w:rPr>
          <w:rFonts w:ascii="Cambria Math" w:hAnsi="Cambria Math" w:cs="Times New Roman"/>
          <w:color w:val="000000"/>
        </w:rPr>
      </w:pPr>
    </w:p>
    <w:p w14:paraId="42DE10C3" w14:textId="238606C0" w:rsidR="000A722C" w:rsidRDefault="000A722C" w:rsidP="008679C0">
      <w:p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This position is paid a fixed weekly amount.</w:t>
      </w:r>
    </w:p>
    <w:p w14:paraId="145678F2" w14:textId="77777777" w:rsidR="008679C0" w:rsidRPr="00072EE4" w:rsidRDefault="008679C0" w:rsidP="008679C0">
      <w:pPr>
        <w:rPr>
          <w:rFonts w:ascii="Cambria Math" w:hAnsi="Cambria Math" w:cs="Times New Roman"/>
          <w:color w:val="000000"/>
        </w:rPr>
      </w:pPr>
    </w:p>
    <w:p w14:paraId="546AA8F0" w14:textId="77777777" w:rsidR="008679C0" w:rsidRPr="00072EE4" w:rsidRDefault="008679C0" w:rsidP="008679C0">
      <w:pPr>
        <w:rPr>
          <w:rFonts w:ascii="Cambria Math" w:hAnsi="Cambria Math" w:cs="Times New Roman" w:hint="eastAsia"/>
          <w:color w:val="000000"/>
        </w:rPr>
      </w:pPr>
    </w:p>
    <w:p w14:paraId="1ADFF4E7" w14:textId="77777777" w:rsidR="008679C0" w:rsidRPr="00072EE4" w:rsidRDefault="008679C0" w:rsidP="008679C0">
      <w:pPr>
        <w:rPr>
          <w:rFonts w:ascii="Cambria Math" w:eastAsia="Times New Roman" w:hAnsi="Cambria Math" w:cs="Times New Roman"/>
        </w:rPr>
      </w:pPr>
    </w:p>
    <w:p w14:paraId="238E7C93" w14:textId="77777777" w:rsidR="00C65782" w:rsidRDefault="00C65782">
      <w:p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br w:type="page"/>
      </w:r>
    </w:p>
    <w:p w14:paraId="1CC3031C" w14:textId="648A2A87" w:rsidR="008679C0" w:rsidRDefault="008679C0" w:rsidP="008679C0">
      <w:pPr>
        <w:rPr>
          <w:rFonts w:ascii="Cambria Math" w:hAnsi="Cambria Math" w:cs="Times New Roman"/>
          <w:b/>
          <w:bCs/>
          <w:i/>
          <w:color w:val="000000"/>
        </w:rPr>
      </w:pPr>
      <w:bookmarkStart w:id="0" w:name="_GoBack"/>
      <w:bookmarkEnd w:id="0"/>
      <w:r w:rsidRPr="00072EE4">
        <w:rPr>
          <w:rFonts w:ascii="Cambria Math" w:hAnsi="Cambria Math" w:cs="Times New Roman"/>
          <w:color w:val="000000"/>
        </w:rPr>
        <w:lastRenderedPageBreak/>
        <w:t xml:space="preserve">Below are </w:t>
      </w:r>
      <w:r w:rsidR="00C65782">
        <w:rPr>
          <w:rFonts w:ascii="Cambria Math" w:hAnsi="Cambria Math" w:cs="Times New Roman"/>
          <w:color w:val="000000"/>
        </w:rPr>
        <w:t xml:space="preserve">the </w:t>
      </w:r>
      <w:r w:rsidRPr="00072EE4">
        <w:rPr>
          <w:rFonts w:ascii="Cambria Math" w:hAnsi="Cambria Math" w:cs="Times New Roman"/>
          <w:color w:val="000000"/>
        </w:rPr>
        <w:t xml:space="preserve">application questions. Write as much or as little as desired, and </w:t>
      </w:r>
      <w:r w:rsidRPr="00072EE4">
        <w:rPr>
          <w:rFonts w:ascii="Cambria Math" w:hAnsi="Cambria Math" w:cs="Times New Roman"/>
          <w:b/>
          <w:bCs/>
          <w:color w:val="000000"/>
        </w:rPr>
        <w:t xml:space="preserve">please submit to </w:t>
      </w:r>
      <w:hyperlink r:id="rId5" w:history="1">
        <w:r w:rsidRPr="00072EE4">
          <w:rPr>
            <w:rStyle w:val="Hyperlink"/>
            <w:rFonts w:ascii="Cambria Math" w:hAnsi="Cambria Math" w:cs="Times New Roman"/>
            <w:b/>
            <w:bCs/>
          </w:rPr>
          <w:t>wire@whitman.edu</w:t>
        </w:r>
      </w:hyperlink>
      <w:r w:rsidRPr="00072EE4">
        <w:rPr>
          <w:rFonts w:ascii="Cambria Math" w:hAnsi="Cambria Math" w:cs="Times New Roman"/>
          <w:b/>
          <w:bCs/>
          <w:color w:val="000000"/>
        </w:rPr>
        <w:t xml:space="preserve"> by midnight on </w:t>
      </w:r>
      <w:r w:rsidR="002D3532">
        <w:rPr>
          <w:rFonts w:ascii="Cambria Math" w:hAnsi="Cambria Math" w:cs="Times New Roman"/>
          <w:b/>
          <w:bCs/>
          <w:i/>
          <w:color w:val="000000"/>
        </w:rPr>
        <w:t>September 2</w:t>
      </w:r>
      <w:r w:rsidR="002D3532" w:rsidRPr="002D3532">
        <w:rPr>
          <w:rFonts w:ascii="Cambria Math" w:hAnsi="Cambria Math" w:cs="Times New Roman"/>
          <w:b/>
          <w:bCs/>
          <w:i/>
          <w:color w:val="000000"/>
          <w:vertAlign w:val="superscript"/>
        </w:rPr>
        <w:t>nd</w:t>
      </w:r>
      <w:r w:rsidR="002D3532">
        <w:rPr>
          <w:rFonts w:ascii="Cambria Math" w:hAnsi="Cambria Math" w:cs="Times New Roman"/>
          <w:b/>
          <w:bCs/>
          <w:i/>
          <w:color w:val="000000"/>
        </w:rPr>
        <w:t>.</w:t>
      </w:r>
      <w:r w:rsidRPr="00072EE4">
        <w:rPr>
          <w:rFonts w:ascii="Cambria Math" w:hAnsi="Cambria Math" w:cs="Times New Roman"/>
          <w:b/>
          <w:bCs/>
          <w:i/>
          <w:color w:val="000000"/>
        </w:rPr>
        <w:t xml:space="preserve"> </w:t>
      </w:r>
    </w:p>
    <w:p w14:paraId="1DD61822" w14:textId="77777777" w:rsidR="00C65782" w:rsidRPr="00072EE4" w:rsidRDefault="00C65782" w:rsidP="008679C0">
      <w:pPr>
        <w:rPr>
          <w:rFonts w:ascii="Cambria Math" w:hAnsi="Cambria Math" w:cs="Times New Roman" w:hint="eastAsia"/>
          <w:i/>
        </w:rPr>
      </w:pPr>
    </w:p>
    <w:p w14:paraId="0F7F43AF" w14:textId="77777777" w:rsidR="008679C0" w:rsidRPr="00072EE4" w:rsidRDefault="008679C0" w:rsidP="008679C0">
      <w:pPr>
        <w:rPr>
          <w:rFonts w:ascii="Cambria Math" w:eastAsia="Times New Roman" w:hAnsi="Cambria Math" w:cs="Times New Roman"/>
        </w:rPr>
      </w:pPr>
    </w:p>
    <w:p w14:paraId="20544C12" w14:textId="0717175E" w:rsidR="008679C0" w:rsidRPr="00072EE4" w:rsidRDefault="008679C0" w:rsidP="008679C0">
      <w:pPr>
        <w:numPr>
          <w:ilvl w:val="0"/>
          <w:numId w:val="1"/>
        </w:numPr>
        <w:textAlignment w:val="baseline"/>
        <w:rPr>
          <w:rFonts w:ascii="Cambria Math" w:hAnsi="Cambria Math" w:cs="Times New Roman" w:hint="eastAsia"/>
          <w:color w:val="000000"/>
        </w:rPr>
      </w:pPr>
      <w:r w:rsidRPr="00072EE4">
        <w:rPr>
          <w:rFonts w:ascii="Cambria Math" w:hAnsi="Cambria Math" w:cs="Times New Roman"/>
          <w:color w:val="000000"/>
        </w:rPr>
        <w:t xml:space="preserve">Why do you want to work for </w:t>
      </w:r>
      <w:r w:rsidR="002D3532" w:rsidRPr="002D3532">
        <w:rPr>
          <w:rFonts w:ascii="Cambria Math" w:hAnsi="Cambria Math" w:cs="Times New Roman"/>
          <w:i/>
          <w:color w:val="000000"/>
        </w:rPr>
        <w:t>T</w:t>
      </w:r>
      <w:r w:rsidRPr="002D3532">
        <w:rPr>
          <w:rFonts w:ascii="Cambria Math" w:hAnsi="Cambria Math" w:cs="Times New Roman"/>
          <w:i/>
          <w:color w:val="000000"/>
        </w:rPr>
        <w:t>he Wire</w:t>
      </w:r>
      <w:r w:rsidRPr="00072EE4">
        <w:rPr>
          <w:rFonts w:ascii="Cambria Math" w:hAnsi="Cambria Math" w:cs="Times New Roman"/>
          <w:color w:val="000000"/>
        </w:rPr>
        <w:t>?</w:t>
      </w:r>
    </w:p>
    <w:p w14:paraId="0B1B7DBB" w14:textId="77777777" w:rsidR="008679C0" w:rsidRPr="003622AE" w:rsidRDefault="008679C0" w:rsidP="002D3532">
      <w:pPr>
        <w:textAlignment w:val="baseline"/>
        <w:rPr>
          <w:rFonts w:ascii="Cambria Math" w:hAnsi="Cambria Math" w:cs="Times New Roman"/>
          <w:color w:val="000000"/>
        </w:rPr>
      </w:pPr>
    </w:p>
    <w:p w14:paraId="38B321A9" w14:textId="77777777" w:rsidR="008679C0" w:rsidRPr="00263180" w:rsidRDefault="008679C0" w:rsidP="008679C0">
      <w:pPr>
        <w:textAlignment w:val="baseline"/>
        <w:rPr>
          <w:rFonts w:ascii="Cambria Math" w:hAnsi="Cambria Math" w:cs="Times New Roman" w:hint="eastAsia"/>
          <w:color w:val="000000"/>
        </w:rPr>
      </w:pPr>
    </w:p>
    <w:p w14:paraId="4B1F291C" w14:textId="34619955" w:rsidR="008679C0" w:rsidRDefault="008679C0" w:rsidP="008679C0">
      <w:pPr>
        <w:pStyle w:val="ListParagraph"/>
        <w:numPr>
          <w:ilvl w:val="0"/>
          <w:numId w:val="1"/>
        </w:numPr>
        <w:textAlignment w:val="baseline"/>
        <w:rPr>
          <w:rFonts w:ascii="Cambria Math" w:hAnsi="Cambria Math" w:cs="Times New Roman" w:hint="eastAsia"/>
          <w:color w:val="000000"/>
        </w:rPr>
      </w:pPr>
      <w:r>
        <w:rPr>
          <w:rFonts w:ascii="Cambria Math" w:hAnsi="Cambria Math" w:cs="Times New Roman"/>
          <w:color w:val="000000"/>
        </w:rPr>
        <w:t xml:space="preserve">What experience do you have in fostering engagement online, be it through personal Facebook statuses, </w:t>
      </w:r>
      <w:r w:rsidR="002D3532">
        <w:rPr>
          <w:rFonts w:ascii="Cambria Math" w:hAnsi="Cambria Math" w:cs="Times New Roman"/>
          <w:color w:val="000000"/>
        </w:rPr>
        <w:t xml:space="preserve">your Instagram, </w:t>
      </w:r>
      <w:r>
        <w:rPr>
          <w:rFonts w:ascii="Cambria Math" w:hAnsi="Cambria Math" w:cs="Times New Roman"/>
          <w:color w:val="000000"/>
        </w:rPr>
        <w:t>making YouTube videos, or having a blog?</w:t>
      </w:r>
    </w:p>
    <w:p w14:paraId="1810D938" w14:textId="77777777" w:rsidR="002D3532" w:rsidRDefault="002D3532" w:rsidP="002D3532">
      <w:pPr>
        <w:rPr>
          <w:rFonts w:ascii="Cambria Math" w:hAnsi="Cambria Math"/>
        </w:rPr>
      </w:pPr>
    </w:p>
    <w:p w14:paraId="5969F06A" w14:textId="77777777" w:rsidR="002D3532" w:rsidRDefault="002D3532" w:rsidP="002D3532">
      <w:pPr>
        <w:rPr>
          <w:rFonts w:ascii="Cambria Math" w:hAnsi="Cambria Math"/>
        </w:rPr>
      </w:pPr>
    </w:p>
    <w:p w14:paraId="7F00A5C5" w14:textId="3FBD6B15" w:rsidR="002D3532" w:rsidRDefault="002D3532" w:rsidP="008679C0">
      <w:pPr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What are </w:t>
      </w:r>
      <w:r>
        <w:rPr>
          <w:rFonts w:ascii="Cambria Math" w:hAnsi="Cambria Math"/>
          <w:b/>
        </w:rPr>
        <w:t>two</w:t>
      </w:r>
      <w:r w:rsidR="00C65782">
        <w:rPr>
          <w:rFonts w:ascii="Cambria Math" w:hAnsi="Cambria Math"/>
        </w:rPr>
        <w:t xml:space="preserve"> ways you think would be effective in</w:t>
      </w:r>
      <w:r>
        <w:rPr>
          <w:rFonts w:ascii="Cambria Math" w:hAnsi="Cambria Math"/>
        </w:rPr>
        <w:t xml:space="preserve"> gain</w:t>
      </w:r>
      <w:r w:rsidR="00C65782">
        <w:rPr>
          <w:rFonts w:ascii="Cambria Math" w:hAnsi="Cambria Math"/>
        </w:rPr>
        <w:t>ing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  <w:i/>
        </w:rPr>
        <w:t xml:space="preserve">Wire </w:t>
      </w:r>
      <w:r>
        <w:rPr>
          <w:rFonts w:ascii="Cambria Math" w:hAnsi="Cambria Math"/>
        </w:rPr>
        <w:t xml:space="preserve">followers on Facebook and/or Instagram? Be as creative as you’d like, and </w:t>
      </w:r>
      <w:r w:rsidR="00C65782">
        <w:rPr>
          <w:rFonts w:ascii="Cambria Math" w:hAnsi="Cambria Math"/>
        </w:rPr>
        <w:t xml:space="preserve">please include a brief explanation of </w:t>
      </w:r>
      <w:r>
        <w:rPr>
          <w:rFonts w:ascii="Cambria Math" w:hAnsi="Cambria Math"/>
        </w:rPr>
        <w:t>why you think those methods would be effective.</w:t>
      </w:r>
    </w:p>
    <w:p w14:paraId="1F441D09" w14:textId="77777777" w:rsidR="002D3532" w:rsidRDefault="002D3532" w:rsidP="002D3532">
      <w:pPr>
        <w:rPr>
          <w:rFonts w:ascii="Cambria Math" w:hAnsi="Cambria Math"/>
        </w:rPr>
      </w:pPr>
    </w:p>
    <w:p w14:paraId="79A96CC5" w14:textId="77777777" w:rsidR="008679C0" w:rsidRPr="00072EE4" w:rsidRDefault="008679C0" w:rsidP="008679C0">
      <w:pPr>
        <w:rPr>
          <w:rFonts w:ascii="Cambria Math" w:eastAsia="Times New Roman" w:hAnsi="Cambria Math" w:cs="Times New Roman"/>
        </w:rPr>
      </w:pPr>
    </w:p>
    <w:p w14:paraId="71C86744" w14:textId="39689583" w:rsidR="00C65782" w:rsidRDefault="008679C0" w:rsidP="00C65782">
      <w:pPr>
        <w:pStyle w:val="ListParagraph"/>
        <w:numPr>
          <w:ilvl w:val="0"/>
          <w:numId w:val="1"/>
        </w:numPr>
        <w:textAlignment w:val="baseline"/>
        <w:rPr>
          <w:rFonts w:ascii="Cambria Math" w:hAnsi="Cambria Math" w:cs="Times New Roman"/>
          <w:color w:val="000000"/>
        </w:rPr>
      </w:pPr>
      <w:hyperlink r:id="rId6" w:history="1">
        <w:r w:rsidRPr="00072EE4">
          <w:rPr>
            <w:rFonts w:ascii="Cambria Math" w:hAnsi="Cambria Math" w:cs="Times New Roman"/>
            <w:color w:val="1155CC"/>
            <w:u w:val="single"/>
          </w:rPr>
          <w:t>H</w:t>
        </w:r>
        <w:r w:rsidRPr="00072EE4">
          <w:rPr>
            <w:rFonts w:ascii="Cambria Math" w:hAnsi="Cambria Math" w:cs="Times New Roman"/>
            <w:color w:val="1155CC"/>
            <w:u w:val="single"/>
          </w:rPr>
          <w:t>e</w:t>
        </w:r>
        <w:r w:rsidRPr="00072EE4">
          <w:rPr>
            <w:rFonts w:ascii="Cambria Math" w:hAnsi="Cambria Math" w:cs="Times New Roman"/>
            <w:color w:val="1155CC"/>
            <w:u w:val="single"/>
          </w:rPr>
          <w:t>re</w:t>
        </w:r>
      </w:hyperlink>
      <w:r w:rsidRPr="00072EE4">
        <w:rPr>
          <w:rFonts w:ascii="Cambria Math" w:hAnsi="Cambria Math" w:cs="Times New Roman"/>
          <w:color w:val="000000"/>
        </w:rPr>
        <w:t xml:space="preserve"> is a link to an article from the Arts &amp; Entertainment series ‘KWCW Show of the Week.’ Write the twitter post (140 characters) that you’d use to accompany this article, and the Facebook post of 1-2 sentences that would go alongside the link.</w:t>
      </w:r>
    </w:p>
    <w:p w14:paraId="467716AC" w14:textId="77777777" w:rsidR="00C65782" w:rsidRDefault="00C65782" w:rsidP="00C65782">
      <w:pPr>
        <w:textAlignment w:val="baseline"/>
        <w:rPr>
          <w:rFonts w:ascii="Cambria Math" w:hAnsi="Cambria Math" w:cs="Times New Roman"/>
          <w:color w:val="000000"/>
        </w:rPr>
      </w:pPr>
    </w:p>
    <w:p w14:paraId="19439F31" w14:textId="77777777" w:rsidR="00C65782" w:rsidRPr="00C65782" w:rsidRDefault="00C65782" w:rsidP="00C65782">
      <w:pPr>
        <w:textAlignment w:val="baseline"/>
        <w:rPr>
          <w:rFonts w:ascii="Cambria Math" w:hAnsi="Cambria Math" w:cs="Times New Roman"/>
          <w:color w:val="000000"/>
        </w:rPr>
      </w:pPr>
    </w:p>
    <w:p w14:paraId="69CAC373" w14:textId="77777777" w:rsidR="00C65782" w:rsidRDefault="00C65782" w:rsidP="00C65782">
      <w:pPr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Please describe your ability to meet deadlines and work under pressure.</w:t>
      </w:r>
    </w:p>
    <w:p w14:paraId="507669EF" w14:textId="77777777" w:rsidR="00C65782" w:rsidRPr="00C65782" w:rsidRDefault="00C65782" w:rsidP="00C65782">
      <w:pPr>
        <w:ind w:left="360"/>
        <w:textAlignment w:val="baseline"/>
        <w:rPr>
          <w:rFonts w:ascii="Cambria Math" w:hAnsi="Cambria Math" w:cs="Times New Roman"/>
          <w:color w:val="000000"/>
        </w:rPr>
      </w:pPr>
    </w:p>
    <w:p w14:paraId="3FA1B0A5" w14:textId="77777777" w:rsidR="008679C0" w:rsidRPr="00072EE4" w:rsidRDefault="008679C0" w:rsidP="008679C0">
      <w:pPr>
        <w:textAlignment w:val="baseline"/>
        <w:rPr>
          <w:rFonts w:ascii="Cambria Math" w:hAnsi="Cambria Math" w:cs="Times New Roman"/>
          <w:color w:val="000000"/>
        </w:rPr>
      </w:pPr>
    </w:p>
    <w:p w14:paraId="390287E7" w14:textId="77777777" w:rsidR="008679C0" w:rsidRDefault="008679C0" w:rsidP="008679C0">
      <w:pPr>
        <w:pStyle w:val="ListParagraph"/>
        <w:numPr>
          <w:ilvl w:val="0"/>
          <w:numId w:val="1"/>
        </w:numPr>
        <w:textAlignment w:val="baseline"/>
        <w:rPr>
          <w:rFonts w:ascii="Cambria Math" w:hAnsi="Cambria Math" w:cs="Times New Roman" w:hint="eastAsia"/>
          <w:color w:val="000000"/>
        </w:rPr>
      </w:pPr>
      <w:r w:rsidRPr="00072EE4">
        <w:rPr>
          <w:rFonts w:ascii="Cambria Math" w:hAnsi="Cambria Math" w:cs="Times New Roman"/>
          <w:color w:val="000000"/>
        </w:rPr>
        <w:t>Tell us about your fall semester. What other things do you foresee yourself being involved with? (sports, heavy course</w:t>
      </w:r>
      <w:r>
        <w:rPr>
          <w:rFonts w:ascii="Cambria Math" w:hAnsi="Cambria Math" w:cs="Times New Roman"/>
          <w:color w:val="000000"/>
        </w:rPr>
        <w:t xml:space="preserve"> </w:t>
      </w:r>
      <w:r w:rsidRPr="00072EE4">
        <w:rPr>
          <w:rFonts w:ascii="Cambria Math" w:hAnsi="Cambria Math" w:cs="Times New Roman"/>
          <w:color w:val="000000"/>
        </w:rPr>
        <w:t>load, other activities/jobs, etc.)</w:t>
      </w:r>
    </w:p>
    <w:p w14:paraId="31247A37" w14:textId="77777777" w:rsidR="008679C0" w:rsidRDefault="008679C0" w:rsidP="008679C0">
      <w:pPr>
        <w:pStyle w:val="ListParagraph"/>
        <w:textAlignment w:val="baseline"/>
        <w:rPr>
          <w:rFonts w:ascii="Cambria Math" w:hAnsi="Cambria Math" w:cs="Times New Roman" w:hint="eastAsia"/>
          <w:color w:val="000000"/>
        </w:rPr>
      </w:pPr>
    </w:p>
    <w:p w14:paraId="37F5A246" w14:textId="77777777" w:rsidR="008679C0" w:rsidRPr="00072EE4" w:rsidRDefault="008679C0" w:rsidP="008679C0"/>
    <w:p w14:paraId="655F3503" w14:textId="77777777" w:rsidR="00020743" w:rsidRDefault="00020743"/>
    <w:sectPr w:rsidR="00020743" w:rsidSect="00567C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4D4A"/>
    <w:multiLevelType w:val="multilevel"/>
    <w:tmpl w:val="95D8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B2B5C"/>
    <w:multiLevelType w:val="hybridMultilevel"/>
    <w:tmpl w:val="43A468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C0"/>
    <w:rsid w:val="00020743"/>
    <w:rsid w:val="000A722C"/>
    <w:rsid w:val="000E6079"/>
    <w:rsid w:val="002D3532"/>
    <w:rsid w:val="004D765E"/>
    <w:rsid w:val="00866C73"/>
    <w:rsid w:val="008679C0"/>
    <w:rsid w:val="009F0761"/>
    <w:rsid w:val="00A626C3"/>
    <w:rsid w:val="00C65782"/>
    <w:rsid w:val="00D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46D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re@whitman.edu" TargetMode="External"/><Relationship Id="rId6" Type="http://schemas.openxmlformats.org/officeDocument/2006/relationships/hyperlink" Target="http://whitmanpioneer.com/arts/2015/12/03/kwcw-show-of-the-week-cosmic-dread-radi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Ridley Eastland-Fruit</dc:creator>
  <cp:keywords/>
  <dc:description/>
  <cp:lastModifiedBy>Ridley Eastland-Fruit</cp:lastModifiedBy>
  <cp:revision>6</cp:revision>
  <dcterms:created xsi:type="dcterms:W3CDTF">2017-08-17T21:38:00Z</dcterms:created>
  <dcterms:modified xsi:type="dcterms:W3CDTF">2017-08-17T22:22:00Z</dcterms:modified>
</cp:coreProperties>
</file>