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mbria" w:cs="Cambria" w:eastAsia="Cambria" w:hAnsi="Cambria"/>
          <w:sz w:val="32"/>
          <w:szCs w:val="32"/>
          <w:vertAlign w:val="baseline"/>
          <w:rtl w:val="0"/>
        </w:rPr>
        <w:t xml:space="preserve">Art Director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Fall 201</w:t>
      </w:r>
      <w:r w:rsidDel="00000000" w:rsidR="00000000" w:rsidRPr="00000000">
        <w:rPr>
          <w:rFonts w:ascii="Cambria" w:cs="Cambria" w:eastAsia="Cambria" w:hAnsi="Cambria"/>
          <w:rtl w:val="0"/>
        </w:rPr>
        <w:t xml:space="preserve">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color w:val="222222"/>
          <w:vertAlign w:val="baseline"/>
          <w:rtl w:val="0"/>
        </w:rPr>
        <w:t xml:space="preserve">The Art Director will oversee the design and artistic content of </w:t>
      </w:r>
      <w:r w:rsidDel="00000000" w:rsidR="00000000" w:rsidRPr="00000000">
        <w:rPr>
          <w:rFonts w:ascii="Cambria" w:cs="Cambria" w:eastAsia="Cambria" w:hAnsi="Cambria"/>
          <w:i w:val="1"/>
          <w:color w:val="222222"/>
          <w:vertAlign w:val="baseline"/>
          <w:rtl w:val="0"/>
        </w:rPr>
        <w:t xml:space="preserve">The Pioneer</w:t>
      </w:r>
      <w:r w:rsidDel="00000000" w:rsidR="00000000" w:rsidRPr="00000000">
        <w:rPr>
          <w:rFonts w:ascii="Cambria" w:cs="Cambria" w:eastAsia="Cambria" w:hAnsi="Cambria"/>
          <w:color w:val="222222"/>
          <w:vertAlign w:val="baseline"/>
          <w:rtl w:val="0"/>
        </w:rPr>
        <w:t xml:space="preserve">. They should have a working knowledge of Adobe InDesign, Photoshop, and Illustrator, and will work with the production team to provide advice and insight on the overall layout, style, and cohesion of the paper.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color w:val="222222"/>
          <w:vertAlign w:val="baseline"/>
          <w:rtl w:val="0"/>
        </w:rPr>
        <w:t xml:space="preserve">The Art Director will help the Production Manager and Production Associates in design of the paper, and will make decisions regarding which pages have color. In addition to regular editors meetings, they will attend production on Tuesday afternoons and Wednesday evenings, providing insight and advice on the design of the paper.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color w:val="222222"/>
          <w:vertAlign w:val="baseline"/>
          <w:rtl w:val="0"/>
        </w:rPr>
        <w:t xml:space="preserve">Approximate time commitment: 8 hours per week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color w:val="222222"/>
          <w:vertAlign w:val="baseline"/>
          <w:rtl w:val="0"/>
        </w:rPr>
        <w:t xml:space="preserve">Please fill out the questions below and submit with two writing samples to </w:t>
      </w:r>
      <w:hyperlink r:id="rId5">
        <w:r w:rsidDel="00000000" w:rsidR="00000000" w:rsidRPr="00000000">
          <w:rPr>
            <w:rFonts w:ascii="Cambria" w:cs="Cambria" w:eastAsia="Cambria" w:hAnsi="Cambria"/>
            <w:color w:val="1155cc"/>
            <w:u w:val="single"/>
            <w:rtl w:val="0"/>
          </w:rPr>
          <w:t xml:space="preserve">pioneer@whitman.edu</w:t>
        </w:r>
      </w:hyperlink>
      <w:r w:rsidDel="00000000" w:rsidR="00000000" w:rsidRPr="00000000">
        <w:rPr>
          <w:rFonts w:ascii="Cambria" w:cs="Cambria" w:eastAsia="Cambria" w:hAnsi="Cambria"/>
          <w:color w:val="222222"/>
          <w:rtl w:val="0"/>
        </w:rPr>
        <w:t xml:space="preserve"> </w:t>
      </w:r>
      <w:r w:rsidDel="00000000" w:rsidR="00000000" w:rsidRPr="00000000">
        <w:rPr>
          <w:rFonts w:ascii="Cambria" w:cs="Cambria" w:eastAsia="Cambria" w:hAnsi="Cambria"/>
          <w:color w:val="222222"/>
          <w:vertAlign w:val="baseline"/>
          <w:rtl w:val="0"/>
        </w:rPr>
        <w:t xml:space="preserve"> by midnight on Friday, April </w:t>
      </w:r>
      <w:r w:rsidDel="00000000" w:rsidR="00000000" w:rsidRPr="00000000">
        <w:rPr>
          <w:rFonts w:ascii="Cambria" w:cs="Cambria" w:eastAsia="Cambria" w:hAnsi="Cambria"/>
          <w:color w:val="222222"/>
          <w:rtl w:val="0"/>
        </w:rPr>
        <w:t xml:space="preserve">29</w:t>
      </w:r>
      <w:r w:rsidDel="00000000" w:rsidR="00000000" w:rsidRPr="00000000">
        <w:rPr>
          <w:rFonts w:ascii="Cambria" w:cs="Cambria" w:eastAsia="Cambria" w:hAnsi="Cambria"/>
          <w:color w:val="222222"/>
          <w:vertAlign w:val="superscript"/>
          <w:rtl w:val="0"/>
        </w:rPr>
        <w:t xml:space="preserve">th</w:t>
      </w:r>
      <w:r w:rsidDel="00000000" w:rsidR="00000000" w:rsidRPr="00000000">
        <w:rPr>
          <w:rFonts w:ascii="Cambria" w:cs="Cambria" w:eastAsia="Cambria" w:hAnsi="Cambria"/>
          <w:color w:val="222222"/>
          <w:vertAlign w:val="baseline"/>
          <w:rtl w:val="0"/>
        </w:rPr>
        <w:t xml:space="preserve">. </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Cambria" w:cs="Cambria" w:eastAsia="Cambria" w:hAnsi="Cambria"/>
          <w:b w:val="1"/>
          <w:color w:val="222222"/>
          <w:vertAlign w:val="baseline"/>
          <w:rtl w:val="0"/>
        </w:rPr>
        <w:t xml:space="preserve">Candidates who have previously held an editorial position on </w:t>
      </w:r>
      <w:r w:rsidDel="00000000" w:rsidR="00000000" w:rsidRPr="00000000">
        <w:rPr>
          <w:rFonts w:ascii="Cambria" w:cs="Cambria" w:eastAsia="Cambria" w:hAnsi="Cambria"/>
          <w:b w:val="1"/>
          <w:i w:val="1"/>
          <w:color w:val="222222"/>
          <w:vertAlign w:val="baseline"/>
          <w:rtl w:val="0"/>
        </w:rPr>
        <w:t xml:space="preserve">The Pioneer </w:t>
      </w:r>
      <w:r w:rsidDel="00000000" w:rsidR="00000000" w:rsidRPr="00000000">
        <w:rPr>
          <w:rFonts w:ascii="Cambria" w:cs="Cambria" w:eastAsia="Cambria" w:hAnsi="Cambria"/>
          <w:b w:val="1"/>
          <w:color w:val="222222"/>
          <w:vertAlign w:val="baseline"/>
          <w:rtl w:val="0"/>
        </w:rPr>
        <w:t xml:space="preserve">may skip questions 1 and 6, and do not need to submit writing samples.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mbria" w:cs="Cambria" w:eastAsia="Cambria" w:hAnsi="Cambria"/>
          <w:vertAlign w:val="baseline"/>
          <w:rtl w:val="0"/>
        </w:rPr>
        <w:t xml:space="preserve">Name: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mbria" w:cs="Cambria" w:eastAsia="Cambria" w:hAnsi="Cambria"/>
          <w:vertAlign w:val="baseline"/>
          <w:rtl w:val="0"/>
        </w:rPr>
        <w:t xml:space="preserve">Graduating Year: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mbria" w:cs="Cambria" w:eastAsia="Cambria" w:hAnsi="Cambria"/>
          <w:vertAlign w:val="baseline"/>
          <w:rtl w:val="0"/>
        </w:rPr>
        <w:t xml:space="preserve">Email address: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Please describe any relevant design and/or art experience you have. How could this be incorporated into The Pioneer?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How do you see yourself working with both the photo and illustration teams, as well as the production team? (the production team essentially lays out the Pio)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Cambria" w:cs="Cambria" w:eastAsia="Cambria" w:hAnsi="Cambria"/>
          <w:b w:val="0"/>
          <w:i w:val="0"/>
          <w:sz w:val="24"/>
          <w:szCs w:val="24"/>
        </w:rPr>
      </w:pPr>
      <w:r w:rsidDel="00000000" w:rsidR="00000000" w:rsidRPr="00000000">
        <w:rPr>
          <w:rFonts w:ascii="Cambria" w:cs="Cambria" w:eastAsia="Cambria" w:hAnsi="Cambria"/>
          <w:vertAlign w:val="baseline"/>
          <w:rtl w:val="0"/>
        </w:rPr>
        <w:t xml:space="preserve">What goals do you have for </w:t>
      </w:r>
      <w:r w:rsidDel="00000000" w:rsidR="00000000" w:rsidRPr="00000000">
        <w:rPr>
          <w:rFonts w:ascii="Cambria" w:cs="Cambria" w:eastAsia="Cambria" w:hAnsi="Cambria"/>
          <w:i w:val="1"/>
          <w:vertAlign w:val="baseline"/>
          <w:rtl w:val="0"/>
        </w:rPr>
        <w:t xml:space="preserve">The Pioneer?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Please choose one recent issue of </w:t>
      </w:r>
      <w:r w:rsidDel="00000000" w:rsidR="00000000" w:rsidRPr="00000000">
        <w:rPr>
          <w:rFonts w:ascii="Cambria" w:cs="Cambria" w:eastAsia="Cambria" w:hAnsi="Cambria"/>
          <w:i w:val="1"/>
          <w:vertAlign w:val="baseline"/>
          <w:rtl w:val="0"/>
        </w:rPr>
        <w:t xml:space="preserve">The Pioneer</w:t>
      </w:r>
      <w:r w:rsidDel="00000000" w:rsidR="00000000" w:rsidRPr="00000000">
        <w:rPr>
          <w:rFonts w:ascii="Cambria" w:cs="Cambria" w:eastAsia="Cambria" w:hAnsi="Cambria"/>
          <w:vertAlign w:val="baseline"/>
          <w:rtl w:val="0"/>
        </w:rPr>
        <w:t xml:space="preserve">. What do you think is successful in terms of the art and design? What would you change?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Please describe your ability to meet deadlines and work under pressure.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What other activities will you be involved in this semester, and how much of a weekly time commitment are these activities? How heavy is your academic course load for this semester?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Please include two design samples, either layout or graphic designs. Files can also be emailed to </w:t>
      </w:r>
      <w:hyperlink r:id="rId6">
        <w:r w:rsidDel="00000000" w:rsidR="00000000" w:rsidRPr="00000000">
          <w:rPr>
            <w:rFonts w:ascii="Cambria" w:cs="Cambria" w:eastAsia="Cambria" w:hAnsi="Cambria"/>
            <w:color w:val="1155cc"/>
            <w:u w:val="single"/>
            <w:rtl w:val="0"/>
          </w:rPr>
          <w:t xml:space="preserve">pioneer@whitman.edu</w:t>
        </w:r>
      </w:hyperlink>
      <w:r w:rsidDel="00000000" w:rsidR="00000000" w:rsidRPr="00000000">
        <w:rPr>
          <w:rFonts w:ascii="Cambria" w:cs="Cambria" w:eastAsia="Cambria" w:hAnsi="Cambria"/>
          <w:rtl w:val="0"/>
        </w:rPr>
        <w:t xml:space="preserve">.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pioneer@whitman.edu" TargetMode="External"/><Relationship Id="rId6" Type="http://schemas.openxmlformats.org/officeDocument/2006/relationships/hyperlink" Target="mailto:pioneer@whitman.edu" TargetMode="External"/></Relationships>
</file>