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55036" w14:textId="1D854EEB" w:rsidR="00AE669A" w:rsidRPr="0047161E" w:rsidRDefault="00AE669A" w:rsidP="00AE669A">
      <w:pPr>
        <w:rPr>
          <w:rFonts w:ascii="Cambria Math" w:hAnsi="Cambria Math" w:cs="Times New Roman" w:hint="eastAsia"/>
          <w:sz w:val="30"/>
          <w:szCs w:val="30"/>
        </w:rPr>
      </w:pPr>
      <w:r w:rsidRPr="0047161E">
        <w:rPr>
          <w:rFonts w:ascii="Cambria Math" w:hAnsi="Cambria Math" w:cs="Times New Roman"/>
          <w:b/>
          <w:bCs/>
          <w:color w:val="000000"/>
          <w:sz w:val="30"/>
          <w:szCs w:val="30"/>
        </w:rPr>
        <w:t>Web</w:t>
      </w:r>
      <w:r w:rsidR="002558D2" w:rsidRPr="0047161E">
        <w:rPr>
          <w:rFonts w:ascii="Cambria Math" w:hAnsi="Cambria Math" w:cs="Times New Roman"/>
          <w:b/>
          <w:bCs/>
          <w:color w:val="000000"/>
          <w:sz w:val="30"/>
          <w:szCs w:val="30"/>
        </w:rPr>
        <w:t xml:space="preserve"> Editor</w:t>
      </w:r>
      <w:r w:rsidRPr="0047161E">
        <w:rPr>
          <w:rFonts w:ascii="Cambria Math" w:hAnsi="Cambria Math" w:cs="Times New Roman"/>
          <w:b/>
          <w:bCs/>
          <w:color w:val="000000"/>
          <w:sz w:val="30"/>
          <w:szCs w:val="30"/>
        </w:rPr>
        <w:t xml:space="preserve"> Application</w:t>
      </w:r>
    </w:p>
    <w:p w14:paraId="17E3262D" w14:textId="77777777" w:rsidR="00AE669A" w:rsidRPr="00072EE4" w:rsidRDefault="00AE669A" w:rsidP="00AE669A">
      <w:pPr>
        <w:rPr>
          <w:rFonts w:ascii="Cambria Math" w:hAnsi="Cambria Math" w:cs="Times New Roman" w:hint="eastAsia"/>
        </w:rPr>
      </w:pPr>
      <w:r w:rsidRPr="00072EE4">
        <w:rPr>
          <w:rFonts w:ascii="Cambria Math" w:hAnsi="Cambria Math" w:cs="Times New Roman"/>
          <w:color w:val="000000"/>
        </w:rPr>
        <w:t>Fall 2017</w:t>
      </w:r>
    </w:p>
    <w:p w14:paraId="6181CB7D" w14:textId="77777777" w:rsidR="008B5D34" w:rsidRPr="00072EE4" w:rsidRDefault="008B5D34" w:rsidP="00AE669A">
      <w:pPr>
        <w:rPr>
          <w:rFonts w:ascii="Cambria Math" w:eastAsia="Times New Roman" w:hAnsi="Cambria Math" w:cs="Times New Roman"/>
        </w:rPr>
      </w:pPr>
    </w:p>
    <w:p w14:paraId="0162D427" w14:textId="47718920" w:rsidR="008B5D34" w:rsidRPr="00072EE4" w:rsidRDefault="008B5D34" w:rsidP="00AE669A">
      <w:pPr>
        <w:rPr>
          <w:rFonts w:ascii="Cambria Math" w:eastAsia="Times New Roman" w:hAnsi="Cambria Math" w:cs="Times New Roman"/>
        </w:rPr>
      </w:pPr>
      <w:r w:rsidRPr="00072EE4">
        <w:rPr>
          <w:rFonts w:ascii="Cambria Math" w:eastAsia="Times New Roman" w:hAnsi="Cambria Math" w:cs="Times New Roman"/>
        </w:rPr>
        <w:pict w14:anchorId="69A669DD">
          <v:rect id="_x0000_i1025" style="width:0;height:1.5pt" o:hralign="center" o:hrstd="t" o:hr="t" fillcolor="#aaa" stroked="f"/>
        </w:pict>
      </w:r>
    </w:p>
    <w:p w14:paraId="4B687524" w14:textId="77777777" w:rsidR="008B5D34" w:rsidRPr="00072EE4" w:rsidRDefault="008B5D34" w:rsidP="00AE669A">
      <w:pPr>
        <w:rPr>
          <w:rFonts w:ascii="Cambria Math" w:eastAsia="Times New Roman" w:hAnsi="Cambria Math" w:cs="Times New Roman"/>
        </w:rPr>
      </w:pPr>
    </w:p>
    <w:p w14:paraId="20AC64EC" w14:textId="29AD40A7" w:rsidR="007F22F2" w:rsidRPr="00072EE4" w:rsidRDefault="00AE669A" w:rsidP="007F22F2">
      <w:pPr>
        <w:rPr>
          <w:rFonts w:ascii="Cambria Math" w:hAnsi="Cambria Math" w:cs="Times New Roman" w:hint="eastAsia"/>
        </w:rPr>
      </w:pPr>
      <w:r w:rsidRPr="00072EE4">
        <w:rPr>
          <w:rFonts w:ascii="Cambria Math" w:hAnsi="Cambria Math" w:cs="Times New Roman"/>
          <w:color w:val="000000"/>
        </w:rPr>
        <w:t xml:space="preserve">The </w:t>
      </w:r>
      <w:r w:rsidR="00224099" w:rsidRPr="00072EE4">
        <w:rPr>
          <w:rFonts w:ascii="Cambria Math" w:hAnsi="Cambria Math" w:cs="Times New Roman"/>
          <w:color w:val="000000"/>
        </w:rPr>
        <w:t xml:space="preserve">Web Editor </w:t>
      </w:r>
      <w:r w:rsidRPr="00072EE4">
        <w:rPr>
          <w:rFonts w:ascii="Cambria Math" w:hAnsi="Cambria Math" w:cs="Times New Roman"/>
          <w:color w:val="000000"/>
        </w:rPr>
        <w:t xml:space="preserve">will be responsible for </w:t>
      </w:r>
      <w:r w:rsidR="002E7E5F" w:rsidRPr="00072EE4">
        <w:rPr>
          <w:rFonts w:ascii="Cambria Math" w:hAnsi="Cambria Math" w:cs="Times New Roman"/>
          <w:color w:val="000000"/>
        </w:rPr>
        <w:t xml:space="preserve">managing one or two other </w:t>
      </w:r>
      <w:r w:rsidR="0071373B">
        <w:rPr>
          <w:rFonts w:ascii="Cambria Math" w:hAnsi="Cambria Math" w:cs="Times New Roman"/>
          <w:color w:val="000000"/>
        </w:rPr>
        <w:t>students</w:t>
      </w:r>
      <w:r w:rsidR="002E7E5F" w:rsidRPr="00072EE4">
        <w:rPr>
          <w:rFonts w:ascii="Cambria Math" w:hAnsi="Cambria Math" w:cs="Times New Roman"/>
          <w:color w:val="000000"/>
        </w:rPr>
        <w:t xml:space="preserve"> </w:t>
      </w:r>
      <w:r w:rsidR="00C6570F" w:rsidRPr="00072EE4">
        <w:rPr>
          <w:rFonts w:ascii="Cambria Math" w:hAnsi="Cambria Math" w:cs="Times New Roman"/>
          <w:color w:val="000000"/>
        </w:rPr>
        <w:t>to post newspaper content</w:t>
      </w:r>
      <w:r w:rsidR="00A60613" w:rsidRPr="00072EE4">
        <w:rPr>
          <w:rFonts w:ascii="Cambria Math" w:hAnsi="Cambria Math" w:cs="Times New Roman"/>
          <w:color w:val="000000"/>
        </w:rPr>
        <w:t xml:space="preserve"> over the course of the week. Content s</w:t>
      </w:r>
      <w:r w:rsidR="006774C7">
        <w:rPr>
          <w:rFonts w:ascii="Cambria Math" w:hAnsi="Cambria Math" w:cs="Times New Roman"/>
          <w:color w:val="000000"/>
        </w:rPr>
        <w:t>hall be posted consistently on</w:t>
      </w:r>
      <w:r w:rsidR="00A60613" w:rsidRPr="00072EE4">
        <w:rPr>
          <w:rFonts w:ascii="Cambria Math" w:hAnsi="Cambria Math" w:cs="Times New Roman"/>
          <w:color w:val="000000"/>
        </w:rPr>
        <w:t xml:space="preserve"> </w:t>
      </w:r>
      <w:r w:rsidR="00CB157D" w:rsidRPr="00072EE4">
        <w:rPr>
          <w:rFonts w:ascii="Cambria Math" w:hAnsi="Cambria Math" w:cs="Times New Roman"/>
          <w:color w:val="000000"/>
        </w:rPr>
        <w:t xml:space="preserve">social </w:t>
      </w:r>
      <w:r w:rsidR="006E02B1" w:rsidRPr="00072EE4">
        <w:rPr>
          <w:rFonts w:ascii="Cambria Math" w:hAnsi="Cambria Math" w:cs="Times New Roman"/>
          <w:color w:val="000000"/>
        </w:rPr>
        <w:t>media</w:t>
      </w:r>
      <w:r w:rsidR="006774C7">
        <w:rPr>
          <w:rFonts w:ascii="Cambria Math" w:hAnsi="Cambria Math" w:cs="Times New Roman"/>
          <w:color w:val="000000"/>
        </w:rPr>
        <w:t xml:space="preserve"> </w:t>
      </w:r>
      <w:r w:rsidR="007D2937">
        <w:rPr>
          <w:rFonts w:ascii="Cambria Math" w:hAnsi="Cambria Math" w:cs="Times New Roman"/>
          <w:color w:val="000000"/>
        </w:rPr>
        <w:t>platforms</w:t>
      </w:r>
      <w:r w:rsidR="006E02B1" w:rsidRPr="00072EE4">
        <w:rPr>
          <w:rFonts w:ascii="Cambria Math" w:hAnsi="Cambria Math" w:cs="Times New Roman"/>
          <w:color w:val="000000"/>
        </w:rPr>
        <w:t xml:space="preserve"> (Facebook, Twitter, </w:t>
      </w:r>
      <w:r w:rsidRPr="00072EE4">
        <w:rPr>
          <w:rFonts w:ascii="Cambria Math" w:hAnsi="Cambria Math" w:cs="Times New Roman"/>
          <w:color w:val="000000"/>
        </w:rPr>
        <w:t>Instagram</w:t>
      </w:r>
      <w:r w:rsidR="00A7441A">
        <w:rPr>
          <w:rFonts w:ascii="Cambria Math" w:hAnsi="Cambria Math" w:cs="Times New Roman"/>
          <w:color w:val="000000"/>
        </w:rPr>
        <w:t>)</w:t>
      </w:r>
      <w:r w:rsidR="006E02B1" w:rsidRPr="00072EE4">
        <w:rPr>
          <w:rFonts w:ascii="Cambria Math" w:hAnsi="Cambria Math" w:cs="Times New Roman"/>
          <w:color w:val="000000"/>
        </w:rPr>
        <w:t>, as well as other online avenues that may arise</w:t>
      </w:r>
      <w:r w:rsidRPr="00072EE4">
        <w:rPr>
          <w:rFonts w:ascii="Cambria Math" w:hAnsi="Cambria Math" w:cs="Times New Roman"/>
          <w:color w:val="000000"/>
        </w:rPr>
        <w:t xml:space="preserve">. </w:t>
      </w:r>
      <w:r w:rsidR="007F22F2" w:rsidRPr="00072EE4">
        <w:rPr>
          <w:rFonts w:ascii="Cambria Math" w:hAnsi="Cambria Math" w:cs="Times New Roman"/>
          <w:color w:val="000000"/>
        </w:rPr>
        <w:t>In addition to managing two other students, the Web Editor themselves</w:t>
      </w:r>
      <w:r w:rsidR="007F22F2" w:rsidRPr="00072EE4">
        <w:rPr>
          <w:rFonts w:ascii="Cambria Math" w:hAnsi="Cambria Math" w:cs="Times New Roman"/>
          <w:color w:val="000000"/>
        </w:rPr>
        <w:t xml:space="preserve"> will be expected to post links to Wire articles, as well as other relevant campus news issues or information about </w:t>
      </w:r>
      <w:r w:rsidR="007F22F2" w:rsidRPr="00072EE4">
        <w:rPr>
          <w:rFonts w:ascii="Cambria Math" w:hAnsi="Cambria Math" w:cs="Times New Roman"/>
          <w:i/>
          <w:color w:val="000000"/>
        </w:rPr>
        <w:t>The</w:t>
      </w:r>
      <w:r w:rsidR="009C4EAB" w:rsidRPr="00072EE4">
        <w:rPr>
          <w:rFonts w:ascii="Cambria Math" w:hAnsi="Cambria Math" w:cs="Times New Roman"/>
          <w:i/>
          <w:color w:val="000000"/>
        </w:rPr>
        <w:t xml:space="preserve"> Wire</w:t>
      </w:r>
      <w:r w:rsidR="007F22F2" w:rsidRPr="00072EE4">
        <w:rPr>
          <w:rFonts w:ascii="Cambria Math" w:hAnsi="Cambria Math" w:cs="Times New Roman"/>
          <w:color w:val="000000"/>
        </w:rPr>
        <w:t xml:space="preserve"> as an organization, to Facebook </w:t>
      </w:r>
      <w:r w:rsidR="00284F70" w:rsidRPr="00072EE4">
        <w:rPr>
          <w:rFonts w:ascii="Cambria Math" w:hAnsi="Cambria Math" w:cs="Times New Roman"/>
          <w:color w:val="000000"/>
        </w:rPr>
        <w:t xml:space="preserve">and Twitter </w:t>
      </w:r>
      <w:r w:rsidR="002A6473" w:rsidRPr="00072EE4">
        <w:rPr>
          <w:rFonts w:ascii="Cambria Math" w:hAnsi="Cambria Math" w:cs="Times New Roman"/>
          <w:color w:val="000000"/>
        </w:rPr>
        <w:t>at least twice</w:t>
      </w:r>
      <w:r w:rsidR="007F22F2" w:rsidRPr="00072EE4">
        <w:rPr>
          <w:rFonts w:ascii="Cambria Math" w:hAnsi="Cambria Math" w:cs="Times New Roman"/>
          <w:color w:val="000000"/>
        </w:rPr>
        <w:t xml:space="preserve"> a day</w:t>
      </w:r>
      <w:r w:rsidR="002A6473" w:rsidRPr="00072EE4">
        <w:rPr>
          <w:rFonts w:ascii="Cambria Math" w:hAnsi="Cambria Math" w:cs="Times New Roman"/>
          <w:color w:val="000000"/>
        </w:rPr>
        <w:t>, on Instagram once a day.</w:t>
      </w:r>
    </w:p>
    <w:p w14:paraId="073ADB6A" w14:textId="77777777" w:rsidR="00AE669A" w:rsidRDefault="00AE669A" w:rsidP="00AE669A">
      <w:pPr>
        <w:rPr>
          <w:rFonts w:ascii="Cambria Math" w:hAnsi="Cambria Math" w:cs="Times New Roman"/>
          <w:color w:val="000000"/>
        </w:rPr>
      </w:pPr>
    </w:p>
    <w:p w14:paraId="5893333B" w14:textId="77777777" w:rsidR="00960C03" w:rsidRPr="00072EE4" w:rsidRDefault="00960C03" w:rsidP="00960C03">
      <w:pPr>
        <w:rPr>
          <w:rFonts w:ascii="Cambria Math" w:hAnsi="Cambria Math" w:cs="Times New Roman" w:hint="eastAsia"/>
          <w:color w:val="000000"/>
        </w:rPr>
      </w:pPr>
      <w:r w:rsidRPr="00072EE4">
        <w:rPr>
          <w:rFonts w:ascii="Cambria Math" w:hAnsi="Cambria Math" w:cs="Times New Roman"/>
          <w:color w:val="000000"/>
        </w:rPr>
        <w:t xml:space="preserve">Part of the position’s goal is to better integrate </w:t>
      </w:r>
      <w:r w:rsidRPr="00072EE4">
        <w:rPr>
          <w:rFonts w:ascii="Cambria Math" w:hAnsi="Cambria Math" w:cs="Times New Roman"/>
          <w:i/>
          <w:color w:val="000000"/>
        </w:rPr>
        <w:t>The Wire</w:t>
      </w:r>
      <w:r w:rsidRPr="00072EE4">
        <w:rPr>
          <w:rFonts w:ascii="Cambria Math" w:hAnsi="Cambria Math" w:cs="Times New Roman"/>
          <w:color w:val="000000"/>
        </w:rPr>
        <w:t xml:space="preserve"> into the Whitman and Walla Walla community by helping publicize campus events/programs through online media. They will also be on the lookout for ways to better incorporate </w:t>
      </w:r>
      <w:r w:rsidRPr="00072EE4">
        <w:rPr>
          <w:rFonts w:ascii="Cambria Math" w:hAnsi="Cambria Math" w:cs="Times New Roman"/>
          <w:i/>
          <w:color w:val="000000"/>
        </w:rPr>
        <w:t>The Wire</w:t>
      </w:r>
      <w:r w:rsidRPr="00072EE4">
        <w:rPr>
          <w:rFonts w:ascii="Cambria Math" w:hAnsi="Cambria Math" w:cs="Times New Roman"/>
          <w:color w:val="000000"/>
        </w:rPr>
        <w:t xml:space="preserve"> into campus and community life, and will be encouraged to plan and begin initiatives to better accomplish this. </w:t>
      </w:r>
    </w:p>
    <w:p w14:paraId="76EC0BF2" w14:textId="77777777" w:rsidR="00960C03" w:rsidRDefault="00960C03" w:rsidP="00AE669A">
      <w:pPr>
        <w:rPr>
          <w:rFonts w:ascii="Cambria Math" w:hAnsi="Cambria Math" w:cs="Times New Roman"/>
          <w:color w:val="000000"/>
        </w:rPr>
      </w:pPr>
    </w:p>
    <w:p w14:paraId="401F874A" w14:textId="79EF49C3" w:rsidR="002425FC" w:rsidRDefault="00DC3B5D" w:rsidP="00AE669A">
      <w:pPr>
        <w:rPr>
          <w:rFonts w:ascii="Cambria Math" w:hAnsi="Cambria Math" w:cs="Times New Roman"/>
          <w:color w:val="000000"/>
        </w:rPr>
      </w:pPr>
      <w:r>
        <w:rPr>
          <w:rFonts w:ascii="Cambria Math" w:hAnsi="Cambria Math" w:cs="Times New Roman"/>
          <w:color w:val="000000"/>
        </w:rPr>
        <w:t xml:space="preserve">The Web Editor is responsible for making article on whitmanwire.com look </w:t>
      </w:r>
      <w:r w:rsidR="00A7441A">
        <w:rPr>
          <w:rFonts w:ascii="Cambria Math" w:hAnsi="Cambria Math" w:cs="Times New Roman"/>
          <w:color w:val="000000"/>
        </w:rPr>
        <w:t xml:space="preserve">and feel </w:t>
      </w:r>
      <w:r>
        <w:rPr>
          <w:rFonts w:ascii="Cambria Math" w:hAnsi="Cambria Math" w:cs="Times New Roman"/>
          <w:color w:val="000000"/>
        </w:rPr>
        <w:t xml:space="preserve">aesthetically engaging. This means uploading photos </w:t>
      </w:r>
      <w:r w:rsidR="00DB2E52">
        <w:rPr>
          <w:rFonts w:ascii="Cambria Math" w:hAnsi="Cambria Math" w:cs="Times New Roman"/>
          <w:color w:val="000000"/>
        </w:rPr>
        <w:t xml:space="preserve">and illustrations to corresponding articles, embedding videos, cross-linking articles </w:t>
      </w:r>
      <w:r w:rsidR="004C689F">
        <w:rPr>
          <w:rFonts w:ascii="Cambria Math" w:hAnsi="Cambria Math" w:cs="Times New Roman"/>
          <w:color w:val="000000"/>
        </w:rPr>
        <w:t>related</w:t>
      </w:r>
      <w:r w:rsidR="00DB2E52">
        <w:rPr>
          <w:rFonts w:ascii="Cambria Math" w:hAnsi="Cambria Math" w:cs="Times New Roman"/>
          <w:color w:val="000000"/>
        </w:rPr>
        <w:t xml:space="preserve"> to one another, and attaching appropriate thumbnails. </w:t>
      </w:r>
      <w:r w:rsidR="00936458">
        <w:rPr>
          <w:rFonts w:ascii="Cambria Math" w:hAnsi="Cambria Math" w:cs="Times New Roman"/>
          <w:color w:val="000000"/>
        </w:rPr>
        <w:t>Additionally,</w:t>
      </w:r>
      <w:r>
        <w:rPr>
          <w:rFonts w:ascii="Cambria Math" w:hAnsi="Cambria Math" w:cs="Times New Roman"/>
          <w:color w:val="000000"/>
        </w:rPr>
        <w:t xml:space="preserve"> t</w:t>
      </w:r>
      <w:r w:rsidR="00AE669A" w:rsidRPr="00072EE4">
        <w:rPr>
          <w:rFonts w:ascii="Cambria Math" w:hAnsi="Cambria Math" w:cs="Times New Roman"/>
          <w:color w:val="000000"/>
        </w:rPr>
        <w:t xml:space="preserve">he </w:t>
      </w:r>
      <w:r w:rsidR="00002072" w:rsidRPr="00072EE4">
        <w:rPr>
          <w:rFonts w:ascii="Cambria Math" w:hAnsi="Cambria Math" w:cs="Times New Roman"/>
          <w:color w:val="000000"/>
        </w:rPr>
        <w:t>Web Editor</w:t>
      </w:r>
      <w:r w:rsidR="00AE669A" w:rsidRPr="00072EE4">
        <w:rPr>
          <w:rFonts w:ascii="Cambria Math" w:hAnsi="Cambria Math" w:cs="Times New Roman"/>
          <w:color w:val="000000"/>
        </w:rPr>
        <w:t xml:space="preserve"> </w:t>
      </w:r>
      <w:r w:rsidR="002425FC" w:rsidRPr="00072EE4">
        <w:rPr>
          <w:rFonts w:ascii="Cambria Math" w:hAnsi="Cambria Math" w:cs="Times New Roman"/>
          <w:color w:val="000000"/>
        </w:rPr>
        <w:t xml:space="preserve">is also responsible for making a weekly </w:t>
      </w:r>
      <w:r w:rsidR="002E7E5F" w:rsidRPr="00072EE4">
        <w:rPr>
          <w:rFonts w:ascii="Cambria Math" w:hAnsi="Cambria Math" w:cs="Times New Roman"/>
          <w:color w:val="000000"/>
        </w:rPr>
        <w:t xml:space="preserve">analytic reports of </w:t>
      </w:r>
      <w:r w:rsidR="003B033A" w:rsidRPr="00072EE4">
        <w:rPr>
          <w:rFonts w:ascii="Cambria Math" w:hAnsi="Cambria Math" w:cs="Times New Roman"/>
          <w:color w:val="000000"/>
        </w:rPr>
        <w:t>our social media reach and</w:t>
      </w:r>
      <w:r w:rsidR="00C6570F" w:rsidRPr="00072EE4">
        <w:rPr>
          <w:rFonts w:ascii="Cambria Math" w:hAnsi="Cambria Math" w:cs="Times New Roman"/>
          <w:color w:val="000000"/>
        </w:rPr>
        <w:t xml:space="preserve"> article views</w:t>
      </w:r>
      <w:r w:rsidR="00B27725" w:rsidRPr="00072EE4">
        <w:rPr>
          <w:rFonts w:ascii="Cambria Math" w:hAnsi="Cambria Math" w:cs="Times New Roman"/>
          <w:color w:val="000000"/>
        </w:rPr>
        <w:t xml:space="preserve">, </w:t>
      </w:r>
      <w:r w:rsidR="003B033A" w:rsidRPr="00072EE4">
        <w:rPr>
          <w:rFonts w:ascii="Cambria Math" w:hAnsi="Cambria Math" w:cs="Times New Roman"/>
          <w:color w:val="000000"/>
        </w:rPr>
        <w:t xml:space="preserve">ultimately to help writers produce relevant and engaging content. </w:t>
      </w:r>
      <w:r w:rsidR="00936458">
        <w:rPr>
          <w:rFonts w:ascii="Cambria Math" w:hAnsi="Cambria Math" w:cs="Times New Roman"/>
          <w:color w:val="000000"/>
        </w:rPr>
        <w:t xml:space="preserve">Lastly, the Web Editor should be adaptable </w:t>
      </w:r>
      <w:r w:rsidR="00B3351A">
        <w:rPr>
          <w:rFonts w:ascii="Cambria Math" w:hAnsi="Cambria Math" w:cs="Times New Roman"/>
          <w:color w:val="000000"/>
        </w:rPr>
        <w:t>and ready for long term projects, such as implementing Whitman events calendar into the website.</w:t>
      </w:r>
    </w:p>
    <w:p w14:paraId="05873853" w14:textId="77777777" w:rsidR="00C84B4E" w:rsidRDefault="00C84B4E" w:rsidP="00AE669A">
      <w:pPr>
        <w:rPr>
          <w:rFonts w:ascii="Cambria Math" w:hAnsi="Cambria Math" w:cs="Times New Roman"/>
          <w:color w:val="000000"/>
        </w:rPr>
      </w:pPr>
    </w:p>
    <w:p w14:paraId="2F888200" w14:textId="22EFF62B" w:rsidR="00C84B4E" w:rsidRPr="00072EE4" w:rsidRDefault="00C84B4E" w:rsidP="00AE669A">
      <w:pPr>
        <w:rPr>
          <w:rFonts w:ascii="Cambria Math" w:hAnsi="Cambria Math" w:cs="Times New Roman"/>
          <w:color w:val="000000"/>
        </w:rPr>
      </w:pPr>
      <w:r>
        <w:rPr>
          <w:rFonts w:ascii="Cambria Math" w:hAnsi="Cambria Math" w:cs="Times New Roman"/>
          <w:color w:val="000000"/>
        </w:rPr>
        <w:t>Approximate time commitment per week: 10 hours</w:t>
      </w:r>
    </w:p>
    <w:p w14:paraId="5848A0FE" w14:textId="77777777" w:rsidR="002425FC" w:rsidRPr="00072EE4" w:rsidRDefault="002425FC" w:rsidP="00AE669A">
      <w:pPr>
        <w:rPr>
          <w:rFonts w:ascii="Cambria Math" w:hAnsi="Cambria Math" w:cs="Times New Roman"/>
          <w:color w:val="000000"/>
        </w:rPr>
      </w:pPr>
    </w:p>
    <w:p w14:paraId="33487BD6" w14:textId="77777777" w:rsidR="00AE669A" w:rsidRPr="00072EE4" w:rsidRDefault="00AE669A" w:rsidP="00AE669A">
      <w:pPr>
        <w:rPr>
          <w:rFonts w:ascii="Cambria Math" w:eastAsia="Times New Roman" w:hAnsi="Cambria Math" w:cs="Times New Roman"/>
        </w:rPr>
      </w:pPr>
    </w:p>
    <w:p w14:paraId="3E602C57" w14:textId="77777777" w:rsidR="0024416B" w:rsidRPr="00072EE4" w:rsidRDefault="0024416B" w:rsidP="00AE669A">
      <w:pPr>
        <w:rPr>
          <w:rFonts w:ascii="Cambria Math" w:eastAsia="Times New Roman" w:hAnsi="Cambria Math" w:cs="Times New Roman"/>
        </w:rPr>
      </w:pPr>
    </w:p>
    <w:p w14:paraId="0A91D03D" w14:textId="77777777" w:rsidR="0024416B" w:rsidRPr="00072EE4" w:rsidRDefault="0024416B" w:rsidP="00AE669A">
      <w:pPr>
        <w:rPr>
          <w:rFonts w:ascii="Cambria Math" w:eastAsia="Times New Roman" w:hAnsi="Cambria Math" w:cs="Times New Roman"/>
        </w:rPr>
      </w:pPr>
    </w:p>
    <w:p w14:paraId="73B50577" w14:textId="77777777" w:rsidR="00AE669A" w:rsidRDefault="00AE669A" w:rsidP="00AE669A">
      <w:pPr>
        <w:rPr>
          <w:rFonts w:ascii="Cambria Math" w:eastAsia="Times New Roman" w:hAnsi="Cambria Math" w:cs="Times New Roman"/>
        </w:rPr>
      </w:pPr>
    </w:p>
    <w:p w14:paraId="51536EDA" w14:textId="77777777" w:rsidR="004A7968" w:rsidRDefault="004A7968" w:rsidP="00AE669A">
      <w:pPr>
        <w:rPr>
          <w:rFonts w:ascii="Cambria Math" w:eastAsia="Times New Roman" w:hAnsi="Cambria Math" w:cs="Times New Roman"/>
        </w:rPr>
      </w:pPr>
    </w:p>
    <w:p w14:paraId="08D0823B" w14:textId="77777777" w:rsidR="004A7968" w:rsidRDefault="004A7968" w:rsidP="00AE669A">
      <w:pPr>
        <w:rPr>
          <w:rFonts w:ascii="Cambria Math" w:eastAsia="Times New Roman" w:hAnsi="Cambria Math" w:cs="Times New Roman"/>
        </w:rPr>
      </w:pPr>
    </w:p>
    <w:p w14:paraId="4220CD87" w14:textId="77777777" w:rsidR="004A7968" w:rsidRDefault="004A7968" w:rsidP="00AE669A">
      <w:pPr>
        <w:rPr>
          <w:rFonts w:ascii="Cambria Math" w:eastAsia="Times New Roman" w:hAnsi="Cambria Math" w:cs="Times New Roman"/>
        </w:rPr>
      </w:pPr>
    </w:p>
    <w:p w14:paraId="7F798171" w14:textId="77777777" w:rsidR="004A7968" w:rsidRDefault="004A7968" w:rsidP="00AE669A">
      <w:pPr>
        <w:rPr>
          <w:rFonts w:ascii="Cambria Math" w:eastAsia="Times New Roman" w:hAnsi="Cambria Math" w:cs="Times New Roman"/>
        </w:rPr>
      </w:pPr>
    </w:p>
    <w:p w14:paraId="7367BE3D" w14:textId="77777777" w:rsidR="004A7968" w:rsidRDefault="004A7968" w:rsidP="00AE669A">
      <w:pPr>
        <w:rPr>
          <w:rFonts w:ascii="Cambria Math" w:eastAsia="Times New Roman" w:hAnsi="Cambria Math" w:cs="Times New Roman"/>
        </w:rPr>
      </w:pPr>
    </w:p>
    <w:p w14:paraId="6DFA2377" w14:textId="77777777" w:rsidR="004A7968" w:rsidRDefault="004A7968" w:rsidP="00AE669A">
      <w:pPr>
        <w:rPr>
          <w:rFonts w:ascii="Cambria Math" w:eastAsia="Times New Roman" w:hAnsi="Cambria Math" w:cs="Times New Roman"/>
        </w:rPr>
      </w:pPr>
    </w:p>
    <w:p w14:paraId="302F8F6E" w14:textId="77777777" w:rsidR="004A7968" w:rsidRDefault="004A7968" w:rsidP="00AE669A">
      <w:pPr>
        <w:rPr>
          <w:rFonts w:ascii="Cambria Math" w:eastAsia="Times New Roman" w:hAnsi="Cambria Math" w:cs="Times New Roman"/>
        </w:rPr>
      </w:pPr>
    </w:p>
    <w:p w14:paraId="2B9E4AE6" w14:textId="77777777" w:rsidR="004A7968" w:rsidRDefault="004A7968" w:rsidP="00AE669A">
      <w:pPr>
        <w:rPr>
          <w:rFonts w:ascii="Cambria Math" w:eastAsia="Times New Roman" w:hAnsi="Cambria Math" w:cs="Times New Roman"/>
        </w:rPr>
      </w:pPr>
    </w:p>
    <w:p w14:paraId="72AC2E85" w14:textId="77777777" w:rsidR="004A7968" w:rsidRDefault="004A7968" w:rsidP="00AE669A">
      <w:pPr>
        <w:rPr>
          <w:rFonts w:ascii="Cambria Math" w:eastAsia="Times New Roman" w:hAnsi="Cambria Math" w:cs="Times New Roman"/>
        </w:rPr>
      </w:pPr>
    </w:p>
    <w:p w14:paraId="5281A3C5" w14:textId="77777777" w:rsidR="004A7968" w:rsidRPr="00072EE4" w:rsidRDefault="004A7968" w:rsidP="00AE669A">
      <w:pPr>
        <w:rPr>
          <w:rFonts w:ascii="Cambria Math" w:eastAsia="Times New Roman" w:hAnsi="Cambria Math" w:cs="Times New Roman"/>
        </w:rPr>
      </w:pPr>
    </w:p>
    <w:p w14:paraId="42369CB2" w14:textId="77777777" w:rsidR="00AE669A" w:rsidRPr="00072EE4" w:rsidRDefault="00AE669A" w:rsidP="00AE669A">
      <w:pPr>
        <w:rPr>
          <w:rFonts w:ascii="Cambria Math" w:hAnsi="Cambria Math" w:cs="Times New Roman"/>
          <w:color w:val="000000"/>
        </w:rPr>
      </w:pPr>
    </w:p>
    <w:p w14:paraId="453360FF" w14:textId="77777777" w:rsidR="00E6275D" w:rsidRPr="00072EE4" w:rsidRDefault="00E6275D" w:rsidP="00AE669A">
      <w:pPr>
        <w:rPr>
          <w:rFonts w:ascii="Cambria Math" w:hAnsi="Cambria Math" w:cs="Times New Roman"/>
          <w:color w:val="000000"/>
        </w:rPr>
      </w:pPr>
    </w:p>
    <w:p w14:paraId="5F1CFE90" w14:textId="77777777" w:rsidR="00E6275D" w:rsidRPr="00072EE4" w:rsidRDefault="00E6275D" w:rsidP="00AE669A">
      <w:pPr>
        <w:rPr>
          <w:rFonts w:ascii="Cambria Math" w:eastAsia="Times New Roman" w:hAnsi="Cambria Math" w:cs="Times New Roman"/>
        </w:rPr>
      </w:pPr>
    </w:p>
    <w:p w14:paraId="4426228C" w14:textId="765EB1AD" w:rsidR="00AE669A" w:rsidRPr="00072EE4" w:rsidRDefault="00AE669A" w:rsidP="00AE669A">
      <w:pPr>
        <w:rPr>
          <w:rFonts w:ascii="Cambria Math" w:hAnsi="Cambria Math" w:cs="Times New Roman" w:hint="eastAsia"/>
          <w:i/>
        </w:rPr>
      </w:pPr>
      <w:r w:rsidRPr="00072EE4">
        <w:rPr>
          <w:rFonts w:ascii="Cambria Math" w:hAnsi="Cambria Math" w:cs="Times New Roman"/>
          <w:color w:val="000000"/>
        </w:rPr>
        <w:t xml:space="preserve">Below are some application questions. Write as much or as little as desired, and </w:t>
      </w:r>
      <w:r w:rsidRPr="00072EE4">
        <w:rPr>
          <w:rFonts w:ascii="Cambria Math" w:hAnsi="Cambria Math" w:cs="Times New Roman"/>
          <w:b/>
          <w:bCs/>
          <w:color w:val="000000"/>
        </w:rPr>
        <w:t xml:space="preserve">please submit to </w:t>
      </w:r>
      <w:hyperlink r:id="rId5" w:history="1">
        <w:r w:rsidRPr="00072EE4">
          <w:rPr>
            <w:rStyle w:val="Hyperlink"/>
            <w:rFonts w:ascii="Cambria Math" w:hAnsi="Cambria Math" w:cs="Times New Roman"/>
            <w:b/>
            <w:bCs/>
          </w:rPr>
          <w:t>wire@whitman.edu</w:t>
        </w:r>
      </w:hyperlink>
      <w:r w:rsidRPr="00072EE4">
        <w:rPr>
          <w:rFonts w:ascii="Cambria Math" w:hAnsi="Cambria Math" w:cs="Times New Roman"/>
          <w:b/>
          <w:bCs/>
          <w:color w:val="000000"/>
        </w:rPr>
        <w:t xml:space="preserve"> by midnight on </w:t>
      </w:r>
      <w:r w:rsidR="00E6275D" w:rsidRPr="00072EE4">
        <w:rPr>
          <w:rFonts w:ascii="Cambria Math" w:hAnsi="Cambria Math" w:cs="Times New Roman"/>
          <w:b/>
          <w:bCs/>
          <w:i/>
          <w:color w:val="000000"/>
        </w:rPr>
        <w:t>Monday,</w:t>
      </w:r>
      <w:r w:rsidR="00E6275D" w:rsidRPr="00072EE4">
        <w:rPr>
          <w:rFonts w:ascii="Cambria Math" w:hAnsi="Cambria Math" w:cs="Times New Roman"/>
          <w:b/>
          <w:bCs/>
          <w:color w:val="000000"/>
        </w:rPr>
        <w:t xml:space="preserve"> </w:t>
      </w:r>
      <w:r w:rsidRPr="00072EE4">
        <w:rPr>
          <w:rFonts w:ascii="Cambria Math" w:hAnsi="Cambria Math" w:cs="Times New Roman"/>
          <w:b/>
          <w:bCs/>
          <w:i/>
          <w:color w:val="000000"/>
        </w:rPr>
        <w:t xml:space="preserve">May 1st. </w:t>
      </w:r>
    </w:p>
    <w:p w14:paraId="06082317" w14:textId="77777777" w:rsidR="00AE669A" w:rsidRPr="00072EE4" w:rsidRDefault="00AE669A" w:rsidP="00AE669A">
      <w:pPr>
        <w:spacing w:after="240"/>
        <w:rPr>
          <w:rFonts w:ascii="Cambria Math" w:eastAsia="Times New Roman" w:hAnsi="Cambria Math" w:cs="Times New Roman"/>
        </w:rPr>
      </w:pPr>
    </w:p>
    <w:p w14:paraId="0136CEC0" w14:textId="77777777" w:rsidR="00AE669A" w:rsidRPr="00072EE4" w:rsidRDefault="00AE669A" w:rsidP="00AE669A">
      <w:pPr>
        <w:rPr>
          <w:rFonts w:ascii="Cambria Math" w:hAnsi="Cambria Math" w:cs="Times New Roman" w:hint="eastAsia"/>
        </w:rPr>
      </w:pPr>
      <w:r w:rsidRPr="00072EE4">
        <w:rPr>
          <w:rFonts w:ascii="Cambria Math" w:hAnsi="Cambria Math" w:cs="Times New Roman"/>
          <w:b/>
          <w:bCs/>
          <w:color w:val="000000"/>
        </w:rPr>
        <w:t>Application questions</w:t>
      </w:r>
    </w:p>
    <w:p w14:paraId="2EA6415E" w14:textId="77777777" w:rsidR="00AE669A" w:rsidRPr="00072EE4" w:rsidRDefault="00AE669A" w:rsidP="00AE669A">
      <w:pPr>
        <w:rPr>
          <w:rFonts w:ascii="Cambria Math" w:eastAsia="Times New Roman" w:hAnsi="Cambria Math" w:cs="Times New Roman"/>
        </w:rPr>
      </w:pPr>
    </w:p>
    <w:p w14:paraId="3B266DAB" w14:textId="77777777" w:rsidR="00AE669A" w:rsidRPr="00072EE4" w:rsidRDefault="00AE669A" w:rsidP="00AE669A">
      <w:pPr>
        <w:numPr>
          <w:ilvl w:val="0"/>
          <w:numId w:val="1"/>
        </w:numPr>
        <w:textAlignment w:val="baseline"/>
        <w:rPr>
          <w:rFonts w:ascii="Cambria Math" w:hAnsi="Cambria Math" w:cs="Times New Roman" w:hint="eastAsia"/>
          <w:color w:val="000000"/>
        </w:rPr>
      </w:pPr>
      <w:r w:rsidRPr="00072EE4">
        <w:rPr>
          <w:rFonts w:ascii="Cambria Math" w:hAnsi="Cambria Math" w:cs="Times New Roman"/>
          <w:color w:val="000000"/>
        </w:rPr>
        <w:t>Why do you want to work for the Wire?</w:t>
      </w:r>
    </w:p>
    <w:p w14:paraId="4C4A1924" w14:textId="77777777" w:rsidR="00AE669A" w:rsidRPr="00072EE4" w:rsidRDefault="00AE669A" w:rsidP="00AE669A">
      <w:pPr>
        <w:rPr>
          <w:rFonts w:ascii="Cambria Math" w:eastAsia="Times New Roman" w:hAnsi="Cambria Math" w:cs="Times New Roman"/>
        </w:rPr>
      </w:pPr>
    </w:p>
    <w:p w14:paraId="3E3B2A70" w14:textId="07CD82F8" w:rsidR="00263180" w:rsidRDefault="00AE669A" w:rsidP="00263180">
      <w:pPr>
        <w:pStyle w:val="ListParagraph"/>
        <w:numPr>
          <w:ilvl w:val="0"/>
          <w:numId w:val="1"/>
        </w:numPr>
        <w:textAlignment w:val="baseline"/>
        <w:rPr>
          <w:rFonts w:ascii="Cambria Math" w:hAnsi="Cambria Math" w:cs="Times New Roman"/>
          <w:color w:val="000000"/>
        </w:rPr>
      </w:pPr>
      <w:r w:rsidRPr="00072EE4">
        <w:rPr>
          <w:rFonts w:ascii="Cambria Math" w:hAnsi="Cambria Math" w:cs="Times New Roman"/>
          <w:color w:val="000000"/>
        </w:rPr>
        <w:t xml:space="preserve">Why </w:t>
      </w:r>
      <w:r w:rsidR="003C4B9D" w:rsidRPr="00072EE4">
        <w:rPr>
          <w:rFonts w:ascii="Cambria Math" w:hAnsi="Cambria Math" w:cs="Times New Roman"/>
          <w:color w:val="000000"/>
        </w:rPr>
        <w:t>goals do you have as</w:t>
      </w:r>
      <w:r w:rsidRPr="00072EE4">
        <w:rPr>
          <w:rFonts w:ascii="Cambria Math" w:hAnsi="Cambria Math" w:cs="Times New Roman"/>
          <w:color w:val="000000"/>
        </w:rPr>
        <w:t xml:space="preserve"> </w:t>
      </w:r>
      <w:r w:rsidR="00B34512" w:rsidRPr="00072EE4">
        <w:rPr>
          <w:rFonts w:ascii="Cambria Math" w:hAnsi="Cambria Math" w:cs="Times New Roman"/>
          <w:color w:val="000000"/>
        </w:rPr>
        <w:t>Web Editor</w:t>
      </w:r>
      <w:r w:rsidRPr="00072EE4">
        <w:rPr>
          <w:rFonts w:ascii="Cambria Math" w:hAnsi="Cambria Math" w:cs="Times New Roman"/>
          <w:color w:val="000000"/>
        </w:rPr>
        <w:t>?</w:t>
      </w:r>
    </w:p>
    <w:p w14:paraId="38AE215F" w14:textId="77777777" w:rsidR="00263180" w:rsidRPr="00263180" w:rsidRDefault="00263180" w:rsidP="00263180">
      <w:pPr>
        <w:textAlignment w:val="baseline"/>
        <w:rPr>
          <w:rFonts w:ascii="Cambria Math" w:hAnsi="Cambria Math" w:cs="Times New Roman"/>
          <w:color w:val="000000"/>
        </w:rPr>
      </w:pPr>
    </w:p>
    <w:p w14:paraId="72260C2D" w14:textId="3AA5D649" w:rsidR="00263180" w:rsidRDefault="00263180" w:rsidP="00263180">
      <w:pPr>
        <w:pStyle w:val="ListParagraph"/>
        <w:numPr>
          <w:ilvl w:val="0"/>
          <w:numId w:val="1"/>
        </w:numPr>
        <w:textAlignment w:val="baseline"/>
        <w:rPr>
          <w:rFonts w:ascii="Cambria Math" w:hAnsi="Cambria Math" w:cs="Times New Roman"/>
          <w:color w:val="000000"/>
        </w:rPr>
      </w:pPr>
      <w:r>
        <w:rPr>
          <w:rFonts w:ascii="Cambria Math" w:hAnsi="Cambria Math" w:cs="Times New Roman"/>
          <w:color w:val="000000"/>
        </w:rPr>
        <w:t>What experience do you have in fostering engagement online, be it through personal Facebook statuses, making YouTube videos, or having a blog?</w:t>
      </w:r>
    </w:p>
    <w:p w14:paraId="3C1A8F57" w14:textId="77777777" w:rsidR="00055D11" w:rsidRPr="00055D11" w:rsidRDefault="00055D11" w:rsidP="00055D11">
      <w:pPr>
        <w:textAlignment w:val="baseline"/>
        <w:rPr>
          <w:rFonts w:ascii="Cambria Math" w:hAnsi="Cambria Math" w:cs="Times New Roman"/>
          <w:color w:val="000000"/>
        </w:rPr>
      </w:pPr>
    </w:p>
    <w:p w14:paraId="3F91168A" w14:textId="30FD1F1A" w:rsidR="00055D11" w:rsidRPr="00055D11" w:rsidRDefault="00055D11" w:rsidP="00055D11">
      <w:pPr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Please describe your ability to meet deadlines and work under pressure.</w:t>
      </w:r>
      <w:bookmarkStart w:id="0" w:name="_GoBack"/>
      <w:bookmarkEnd w:id="0"/>
    </w:p>
    <w:p w14:paraId="6936BE10" w14:textId="77777777" w:rsidR="00AE669A" w:rsidRPr="00072EE4" w:rsidRDefault="00AE669A" w:rsidP="00AE669A">
      <w:pPr>
        <w:rPr>
          <w:rFonts w:ascii="Cambria Math" w:eastAsia="Times New Roman" w:hAnsi="Cambria Math" w:cs="Times New Roman"/>
        </w:rPr>
      </w:pPr>
    </w:p>
    <w:p w14:paraId="74266E2F" w14:textId="77777777" w:rsidR="00AE669A" w:rsidRPr="00072EE4" w:rsidRDefault="00AE669A" w:rsidP="00AE669A">
      <w:pPr>
        <w:pStyle w:val="ListParagraph"/>
        <w:numPr>
          <w:ilvl w:val="0"/>
          <w:numId w:val="1"/>
        </w:numPr>
        <w:textAlignment w:val="baseline"/>
        <w:rPr>
          <w:rFonts w:ascii="Cambria Math" w:hAnsi="Cambria Math" w:cs="Times New Roman" w:hint="eastAsia"/>
          <w:color w:val="000000"/>
        </w:rPr>
      </w:pPr>
      <w:hyperlink r:id="rId6" w:history="1">
        <w:r w:rsidRPr="00072EE4">
          <w:rPr>
            <w:rFonts w:ascii="Cambria Math" w:hAnsi="Cambria Math" w:cs="Times New Roman"/>
            <w:color w:val="1155CC"/>
            <w:u w:val="single"/>
          </w:rPr>
          <w:t>Here</w:t>
        </w:r>
      </w:hyperlink>
      <w:r w:rsidRPr="00072EE4">
        <w:rPr>
          <w:rFonts w:ascii="Cambria Math" w:hAnsi="Cambria Math" w:cs="Times New Roman"/>
          <w:color w:val="000000"/>
        </w:rPr>
        <w:t xml:space="preserve"> is a link to an article from Issue 12, part of the Arts &amp; Entertainment series ‘KWCW Show of the Week.’ Write the twitter post (140 characters) that you’d use to accompany this article, and the Facebook post of 1-2 sentences that would go alongside the link.</w:t>
      </w:r>
    </w:p>
    <w:p w14:paraId="015E0361" w14:textId="77777777" w:rsidR="00AE669A" w:rsidRPr="00072EE4" w:rsidRDefault="00AE669A" w:rsidP="00AE669A">
      <w:pPr>
        <w:textAlignment w:val="baseline"/>
        <w:rPr>
          <w:rFonts w:ascii="Cambria Math" w:hAnsi="Cambria Math" w:cs="Times New Roman" w:hint="eastAsia"/>
          <w:color w:val="000000"/>
        </w:rPr>
      </w:pPr>
    </w:p>
    <w:p w14:paraId="0EB44EEC" w14:textId="77777777" w:rsidR="00AE669A" w:rsidRPr="00072EE4" w:rsidRDefault="00AE669A" w:rsidP="00AE669A">
      <w:pPr>
        <w:pStyle w:val="ListParagraph"/>
        <w:numPr>
          <w:ilvl w:val="0"/>
          <w:numId w:val="1"/>
        </w:numPr>
        <w:textAlignment w:val="baseline"/>
        <w:rPr>
          <w:rFonts w:ascii="Cambria Math" w:hAnsi="Cambria Math" w:cs="Times New Roman" w:hint="eastAsia"/>
          <w:color w:val="000000"/>
        </w:rPr>
      </w:pPr>
      <w:r w:rsidRPr="00072EE4">
        <w:rPr>
          <w:rFonts w:ascii="Cambria Math" w:hAnsi="Cambria Math" w:cs="Times New Roman"/>
          <w:color w:val="000000"/>
        </w:rPr>
        <w:t>Tell us about your fall semester. What other things do you foresee yourself being involved with? (sports, heavy courseload, other activities/jobs, etc.)</w:t>
      </w:r>
    </w:p>
    <w:p w14:paraId="36446D6E" w14:textId="77777777" w:rsidR="00AE669A" w:rsidRPr="00072EE4" w:rsidRDefault="00AE669A" w:rsidP="00AE669A">
      <w:pPr>
        <w:spacing w:after="240"/>
        <w:rPr>
          <w:rFonts w:ascii="Cambria Math" w:eastAsia="Times New Roman" w:hAnsi="Cambria Math" w:cs="Times New Roman"/>
        </w:rPr>
      </w:pPr>
    </w:p>
    <w:p w14:paraId="7A26F50E" w14:textId="77777777" w:rsidR="00AE669A" w:rsidRPr="00072EE4" w:rsidRDefault="00AE669A" w:rsidP="00AE669A">
      <w:pPr>
        <w:rPr>
          <w:rFonts w:ascii="Cambria Math" w:hAnsi="Cambria Math" w:hint="eastAsia"/>
        </w:rPr>
      </w:pPr>
    </w:p>
    <w:p w14:paraId="43940562" w14:textId="77777777" w:rsidR="004549A6" w:rsidRPr="00072EE4" w:rsidRDefault="004549A6"/>
    <w:sectPr w:rsidR="004549A6" w:rsidRPr="00072EE4" w:rsidSect="00567C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4D4A"/>
    <w:multiLevelType w:val="multilevel"/>
    <w:tmpl w:val="95D8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F2D64"/>
    <w:multiLevelType w:val="hybridMultilevel"/>
    <w:tmpl w:val="AEEC00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9A"/>
    <w:rsid w:val="00002072"/>
    <w:rsid w:val="00055D11"/>
    <w:rsid w:val="00072EE4"/>
    <w:rsid w:val="00133FD1"/>
    <w:rsid w:val="0016320B"/>
    <w:rsid w:val="00224099"/>
    <w:rsid w:val="002425FC"/>
    <w:rsid w:val="0024416B"/>
    <w:rsid w:val="002558D2"/>
    <w:rsid w:val="00263180"/>
    <w:rsid w:val="00284F70"/>
    <w:rsid w:val="002A6473"/>
    <w:rsid w:val="002D7944"/>
    <w:rsid w:val="002E0677"/>
    <w:rsid w:val="002E7E5F"/>
    <w:rsid w:val="003A4D83"/>
    <w:rsid w:val="003B033A"/>
    <w:rsid w:val="003C4B9D"/>
    <w:rsid w:val="004549A6"/>
    <w:rsid w:val="0047161E"/>
    <w:rsid w:val="00482963"/>
    <w:rsid w:val="004A7968"/>
    <w:rsid w:val="004C48D5"/>
    <w:rsid w:val="004C689F"/>
    <w:rsid w:val="00586FAD"/>
    <w:rsid w:val="005C5177"/>
    <w:rsid w:val="00602255"/>
    <w:rsid w:val="00614BFB"/>
    <w:rsid w:val="006774C7"/>
    <w:rsid w:val="006D19F6"/>
    <w:rsid w:val="006E02B1"/>
    <w:rsid w:val="0071373B"/>
    <w:rsid w:val="007D2937"/>
    <w:rsid w:val="007F02BC"/>
    <w:rsid w:val="007F22F2"/>
    <w:rsid w:val="008B5D34"/>
    <w:rsid w:val="00936458"/>
    <w:rsid w:val="00960C03"/>
    <w:rsid w:val="009A4F12"/>
    <w:rsid w:val="009C4EAB"/>
    <w:rsid w:val="00A60613"/>
    <w:rsid w:val="00A7441A"/>
    <w:rsid w:val="00A94B10"/>
    <w:rsid w:val="00AE669A"/>
    <w:rsid w:val="00AF5627"/>
    <w:rsid w:val="00B27725"/>
    <w:rsid w:val="00B3351A"/>
    <w:rsid w:val="00B34512"/>
    <w:rsid w:val="00B51D5B"/>
    <w:rsid w:val="00BB16EE"/>
    <w:rsid w:val="00BE29B0"/>
    <w:rsid w:val="00C6570F"/>
    <w:rsid w:val="00C726C1"/>
    <w:rsid w:val="00C84B4E"/>
    <w:rsid w:val="00CB157D"/>
    <w:rsid w:val="00D05CFA"/>
    <w:rsid w:val="00D46BA1"/>
    <w:rsid w:val="00D772B2"/>
    <w:rsid w:val="00DB2E52"/>
    <w:rsid w:val="00DC3B5D"/>
    <w:rsid w:val="00E5625A"/>
    <w:rsid w:val="00E6275D"/>
    <w:rsid w:val="00ED25EF"/>
    <w:rsid w:val="00E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BF9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E669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6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ire@whitman.edu" TargetMode="External"/><Relationship Id="rId6" Type="http://schemas.openxmlformats.org/officeDocument/2006/relationships/hyperlink" Target="http://whitmanpioneer.com/arts/2015/12/03/kwcw-show-of-the-week-cosmic-dread-radio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397</Words>
  <Characters>2268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Tywen Kelly</dc:creator>
  <cp:keywords/>
  <dc:description/>
  <cp:lastModifiedBy>Tywen Kelly</cp:lastModifiedBy>
  <cp:revision>57</cp:revision>
  <dcterms:created xsi:type="dcterms:W3CDTF">2017-04-21T18:32:00Z</dcterms:created>
  <dcterms:modified xsi:type="dcterms:W3CDTF">2017-04-21T23:01:00Z</dcterms:modified>
</cp:coreProperties>
</file>